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731F1" w14:textId="55A7FF92" w:rsidR="00EA730B" w:rsidRPr="008B4102" w:rsidRDefault="008068A0">
      <w:pPr>
        <w:jc w:val="center"/>
        <w:rPr>
          <w:b/>
          <w:bCs/>
          <w:sz w:val="24"/>
        </w:rPr>
      </w:pPr>
      <w:r w:rsidRPr="008B4102">
        <w:rPr>
          <w:rFonts w:hint="eastAsia"/>
          <w:b/>
          <w:bCs/>
          <w:sz w:val="24"/>
        </w:rPr>
        <w:t>服务类项目采购需求申报书</w:t>
      </w:r>
    </w:p>
    <w:p w14:paraId="6ED3AFDB" w14:textId="77777777" w:rsidR="00EA730B" w:rsidRPr="008B4102" w:rsidRDefault="00EA730B">
      <w:pPr>
        <w:jc w:val="center"/>
        <w:rPr>
          <w:b/>
          <w:bCs/>
          <w:sz w:val="24"/>
        </w:rPr>
      </w:pPr>
    </w:p>
    <w:p w14:paraId="4A0E656F" w14:textId="77777777" w:rsidR="00EA730B" w:rsidRPr="008B4102" w:rsidRDefault="008068A0">
      <w:r w:rsidRPr="008B4102">
        <w:rPr>
          <w:rFonts w:hint="eastAsia"/>
        </w:rPr>
        <w:t>一、项目信息</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09"/>
        <w:gridCol w:w="567"/>
        <w:gridCol w:w="748"/>
        <w:gridCol w:w="739"/>
        <w:gridCol w:w="781"/>
        <w:gridCol w:w="577"/>
        <w:gridCol w:w="1428"/>
        <w:gridCol w:w="1860"/>
        <w:gridCol w:w="427"/>
      </w:tblGrid>
      <w:tr w:rsidR="008B4102" w:rsidRPr="008B4102" w14:paraId="55955D3C" w14:textId="77777777" w:rsidTr="005A5CF4">
        <w:trPr>
          <w:cantSplit/>
          <w:trHeight w:val="503"/>
          <w:jc w:val="center"/>
        </w:trPr>
        <w:tc>
          <w:tcPr>
            <w:tcW w:w="1941" w:type="dxa"/>
            <w:gridSpan w:val="3"/>
            <w:vAlign w:val="center"/>
          </w:tcPr>
          <w:p w14:paraId="25563D5A" w14:textId="77777777" w:rsidR="00EA730B" w:rsidRPr="008B4102" w:rsidRDefault="008068A0">
            <w:pPr>
              <w:jc w:val="center"/>
              <w:rPr>
                <w:rFonts w:ascii="宋体" w:hAnsi="宋体" w:cs="宋体"/>
                <w:b/>
              </w:rPr>
            </w:pPr>
            <w:r w:rsidRPr="008B4102">
              <w:rPr>
                <w:rFonts w:ascii="宋体" w:hAnsi="宋体" w:cs="宋体" w:hint="eastAsia"/>
                <w:b/>
                <w:sz w:val="24"/>
              </w:rPr>
              <w:t>※</w:t>
            </w:r>
            <w:r w:rsidRPr="008B4102">
              <w:rPr>
                <w:rFonts w:ascii="宋体" w:hAnsi="宋体" w:cs="宋体" w:hint="eastAsia"/>
                <w:b/>
              </w:rPr>
              <w:t>项目名称</w:t>
            </w:r>
          </w:p>
        </w:tc>
        <w:tc>
          <w:tcPr>
            <w:tcW w:w="6559" w:type="dxa"/>
            <w:gridSpan w:val="7"/>
            <w:vAlign w:val="center"/>
          </w:tcPr>
          <w:p w14:paraId="787C59FE" w14:textId="19F46E98" w:rsidR="00EA730B" w:rsidRPr="008B4102" w:rsidRDefault="00FB73C9">
            <w:pPr>
              <w:jc w:val="center"/>
              <w:rPr>
                <w:rFonts w:ascii="宋体" w:hAnsi="宋体" w:cs="宋体"/>
                <w:b/>
                <w:sz w:val="24"/>
                <w:szCs w:val="28"/>
              </w:rPr>
            </w:pPr>
            <w:r w:rsidRPr="008B4102">
              <w:rPr>
                <w:rFonts w:ascii="华文仿宋" w:eastAsia="华文仿宋" w:hAnsi="华文仿宋" w:cs="宋体" w:hint="eastAsia"/>
                <w:b/>
                <w:sz w:val="24"/>
                <w:szCs w:val="28"/>
              </w:rPr>
              <w:t>光明中心区道路交通系统综合提升规划与详细设计研究</w:t>
            </w:r>
          </w:p>
        </w:tc>
      </w:tr>
      <w:tr w:rsidR="008B4102" w:rsidRPr="008B4102" w14:paraId="2CCC969D" w14:textId="77777777" w:rsidTr="005A5CF4">
        <w:trPr>
          <w:cantSplit/>
          <w:trHeight w:val="554"/>
          <w:jc w:val="center"/>
        </w:trPr>
        <w:tc>
          <w:tcPr>
            <w:tcW w:w="1941" w:type="dxa"/>
            <w:gridSpan w:val="3"/>
            <w:vAlign w:val="center"/>
          </w:tcPr>
          <w:p w14:paraId="5E26994B" w14:textId="77777777" w:rsidR="00EA730B" w:rsidRPr="008B4102" w:rsidRDefault="008068A0">
            <w:pPr>
              <w:jc w:val="center"/>
              <w:rPr>
                <w:rFonts w:ascii="宋体" w:hAnsi="宋体"/>
                <w:b/>
                <w:szCs w:val="21"/>
              </w:rPr>
            </w:pPr>
            <w:r w:rsidRPr="008B4102">
              <w:rPr>
                <w:rFonts w:ascii="宋体" w:hAnsi="宋体" w:hint="eastAsia"/>
                <w:b/>
                <w:szCs w:val="21"/>
              </w:rPr>
              <w:t>※采购单位名称</w:t>
            </w:r>
          </w:p>
        </w:tc>
        <w:tc>
          <w:tcPr>
            <w:tcW w:w="2845" w:type="dxa"/>
            <w:gridSpan w:val="4"/>
            <w:vAlign w:val="center"/>
          </w:tcPr>
          <w:p w14:paraId="09D3AB90" w14:textId="77777777" w:rsidR="00EA730B" w:rsidRPr="008B4102" w:rsidRDefault="008068A0">
            <w:pPr>
              <w:rPr>
                <w:rFonts w:ascii="宋体" w:hAnsi="宋体"/>
                <w:szCs w:val="21"/>
              </w:rPr>
            </w:pPr>
            <w:r w:rsidRPr="008B4102">
              <w:rPr>
                <w:rFonts w:ascii="宋体" w:hAnsi="宋体" w:cs="宋体" w:hint="eastAsia"/>
                <w:b/>
                <w:sz w:val="22"/>
              </w:rPr>
              <w:t>深圳市规划和自然资源局光明管理局（加盖公章）</w:t>
            </w:r>
          </w:p>
        </w:tc>
        <w:tc>
          <w:tcPr>
            <w:tcW w:w="1428" w:type="dxa"/>
            <w:vAlign w:val="center"/>
          </w:tcPr>
          <w:p w14:paraId="18697A92" w14:textId="77777777" w:rsidR="00EA730B" w:rsidRPr="008B4102" w:rsidRDefault="008068A0">
            <w:pPr>
              <w:jc w:val="center"/>
              <w:rPr>
                <w:rFonts w:ascii="宋体" w:hAnsi="宋体"/>
                <w:b/>
                <w:szCs w:val="21"/>
              </w:rPr>
            </w:pPr>
            <w:r w:rsidRPr="008B4102">
              <w:rPr>
                <w:rFonts w:ascii="宋体" w:hAnsi="宋体" w:hint="eastAsia"/>
                <w:b/>
                <w:szCs w:val="21"/>
              </w:rPr>
              <w:t>※采购方式</w:t>
            </w:r>
          </w:p>
        </w:tc>
        <w:tc>
          <w:tcPr>
            <w:tcW w:w="2286" w:type="dxa"/>
            <w:gridSpan w:val="2"/>
            <w:vAlign w:val="center"/>
          </w:tcPr>
          <w:p w14:paraId="219002EA" w14:textId="77777777" w:rsidR="00EA730B" w:rsidRPr="008B4102" w:rsidRDefault="008068A0">
            <w:pPr>
              <w:jc w:val="center"/>
              <w:rPr>
                <w:rFonts w:ascii="宋体" w:hAnsi="宋体"/>
                <w:szCs w:val="21"/>
              </w:rPr>
            </w:pPr>
            <w:r w:rsidRPr="008B4102">
              <w:rPr>
                <w:rFonts w:ascii="宋体" w:hAnsi="宋体" w:cs="宋体" w:hint="eastAsia"/>
                <w:sz w:val="24"/>
              </w:rPr>
              <w:t>公开招标</w:t>
            </w:r>
          </w:p>
        </w:tc>
      </w:tr>
      <w:tr w:rsidR="008B4102" w:rsidRPr="008B4102" w14:paraId="087E056C" w14:textId="77777777" w:rsidTr="005A5CF4">
        <w:trPr>
          <w:cantSplit/>
          <w:trHeight w:val="562"/>
          <w:jc w:val="center"/>
        </w:trPr>
        <w:tc>
          <w:tcPr>
            <w:tcW w:w="1941" w:type="dxa"/>
            <w:gridSpan w:val="3"/>
            <w:vAlign w:val="center"/>
          </w:tcPr>
          <w:p w14:paraId="3FBAC313" w14:textId="77777777" w:rsidR="00EA730B" w:rsidRPr="008B4102" w:rsidRDefault="008068A0">
            <w:pPr>
              <w:jc w:val="center"/>
              <w:rPr>
                <w:rFonts w:ascii="宋体" w:hAnsi="宋体"/>
                <w:b/>
                <w:szCs w:val="21"/>
              </w:rPr>
            </w:pPr>
            <w:r w:rsidRPr="008B4102">
              <w:rPr>
                <w:rFonts w:ascii="宋体" w:hAnsi="宋体" w:hint="eastAsia"/>
                <w:b/>
                <w:szCs w:val="21"/>
              </w:rPr>
              <w:t>※采购单位地址</w:t>
            </w:r>
          </w:p>
        </w:tc>
        <w:tc>
          <w:tcPr>
            <w:tcW w:w="2845" w:type="dxa"/>
            <w:gridSpan w:val="4"/>
            <w:vAlign w:val="center"/>
          </w:tcPr>
          <w:p w14:paraId="7ADA9906" w14:textId="77777777" w:rsidR="00EA730B" w:rsidRPr="008B4102" w:rsidRDefault="008068A0">
            <w:pPr>
              <w:jc w:val="left"/>
              <w:rPr>
                <w:rFonts w:ascii="宋体" w:hAnsi="宋体"/>
                <w:szCs w:val="21"/>
              </w:rPr>
            </w:pPr>
            <w:r w:rsidRPr="008B4102">
              <w:rPr>
                <w:rFonts w:ascii="宋体" w:hAnsi="宋体" w:cs="宋体" w:hint="eastAsia"/>
                <w:b/>
                <w:sz w:val="22"/>
              </w:rPr>
              <w:t>广东省深圳市光明区华夏二路光明土地储备大厦</w:t>
            </w:r>
          </w:p>
        </w:tc>
        <w:tc>
          <w:tcPr>
            <w:tcW w:w="1428" w:type="dxa"/>
            <w:vAlign w:val="center"/>
          </w:tcPr>
          <w:p w14:paraId="2F2D7550" w14:textId="77777777" w:rsidR="00EA730B" w:rsidRPr="008B4102" w:rsidRDefault="008068A0">
            <w:pPr>
              <w:jc w:val="center"/>
              <w:rPr>
                <w:rFonts w:ascii="宋体" w:hAnsi="宋体" w:cs="宋体"/>
                <w:b/>
                <w:highlight w:val="yellow"/>
              </w:rPr>
            </w:pPr>
            <w:r w:rsidRPr="008B4102">
              <w:rPr>
                <w:rFonts w:ascii="宋体" w:hAnsi="宋体" w:hint="eastAsia"/>
                <w:b/>
                <w:szCs w:val="21"/>
              </w:rPr>
              <w:t>※联系人</w:t>
            </w:r>
          </w:p>
        </w:tc>
        <w:tc>
          <w:tcPr>
            <w:tcW w:w="2286" w:type="dxa"/>
            <w:gridSpan w:val="2"/>
            <w:vAlign w:val="center"/>
          </w:tcPr>
          <w:p w14:paraId="7DFA5AE5" w14:textId="7B848036" w:rsidR="00EA730B" w:rsidRPr="008B4102" w:rsidRDefault="00F006FF" w:rsidP="00660B77">
            <w:pPr>
              <w:jc w:val="center"/>
              <w:rPr>
                <w:rFonts w:ascii="宋体" w:hAnsi="宋体"/>
                <w:szCs w:val="21"/>
              </w:rPr>
            </w:pPr>
            <w:r w:rsidRPr="008B4102">
              <w:rPr>
                <w:rFonts w:ascii="宋体" w:hAnsi="宋体"/>
                <w:szCs w:val="21"/>
              </w:rPr>
              <w:t>曾婷婷</w:t>
            </w:r>
          </w:p>
        </w:tc>
      </w:tr>
      <w:tr w:rsidR="008B4102" w:rsidRPr="008B4102" w14:paraId="2FA35CED" w14:textId="77777777" w:rsidTr="005A5CF4">
        <w:trPr>
          <w:cantSplit/>
          <w:trHeight w:val="548"/>
          <w:jc w:val="center"/>
        </w:trPr>
        <w:tc>
          <w:tcPr>
            <w:tcW w:w="1941" w:type="dxa"/>
            <w:gridSpan w:val="3"/>
            <w:vAlign w:val="center"/>
          </w:tcPr>
          <w:p w14:paraId="65A2A805" w14:textId="77777777" w:rsidR="00EA730B" w:rsidRPr="008B4102" w:rsidRDefault="008068A0">
            <w:pPr>
              <w:jc w:val="center"/>
              <w:rPr>
                <w:rFonts w:ascii="宋体" w:hAnsi="宋体" w:cs="宋体"/>
                <w:b/>
              </w:rPr>
            </w:pPr>
            <w:r w:rsidRPr="008B4102">
              <w:rPr>
                <w:rFonts w:ascii="宋体" w:hAnsi="宋体" w:hint="eastAsia"/>
                <w:b/>
                <w:szCs w:val="21"/>
              </w:rPr>
              <w:t>※联系电话</w:t>
            </w:r>
          </w:p>
        </w:tc>
        <w:tc>
          <w:tcPr>
            <w:tcW w:w="2845" w:type="dxa"/>
            <w:gridSpan w:val="4"/>
            <w:vAlign w:val="center"/>
          </w:tcPr>
          <w:p w14:paraId="13420E87" w14:textId="22A3319D" w:rsidR="00EA730B" w:rsidRPr="008B4102" w:rsidRDefault="00F006FF">
            <w:pPr>
              <w:rPr>
                <w:rFonts w:ascii="宋体" w:hAnsi="宋体" w:cs="宋体"/>
                <w:sz w:val="24"/>
              </w:rPr>
            </w:pPr>
            <w:r w:rsidRPr="008B4102">
              <w:rPr>
                <w:rFonts w:ascii="宋体" w:hAnsi="宋体" w:cs="宋体" w:hint="eastAsia"/>
                <w:sz w:val="24"/>
              </w:rPr>
              <w:t>24401639</w:t>
            </w:r>
          </w:p>
        </w:tc>
        <w:tc>
          <w:tcPr>
            <w:tcW w:w="1428" w:type="dxa"/>
            <w:vAlign w:val="center"/>
          </w:tcPr>
          <w:p w14:paraId="683402B8" w14:textId="77777777" w:rsidR="00EA730B" w:rsidRPr="008B4102" w:rsidRDefault="008068A0">
            <w:pPr>
              <w:jc w:val="center"/>
              <w:rPr>
                <w:rFonts w:ascii="宋体" w:hAnsi="宋体" w:cs="宋体"/>
                <w:b/>
                <w:highlight w:val="yellow"/>
              </w:rPr>
            </w:pPr>
            <w:r w:rsidRPr="008B4102">
              <w:rPr>
                <w:rFonts w:ascii="宋体" w:hAnsi="宋体" w:cs="宋体" w:hint="eastAsia"/>
                <w:b/>
                <w:sz w:val="24"/>
              </w:rPr>
              <w:t>※</w:t>
            </w:r>
            <w:r w:rsidRPr="008B4102">
              <w:rPr>
                <w:rFonts w:ascii="宋体" w:hAnsi="宋体" w:cs="宋体" w:hint="eastAsia"/>
                <w:b/>
              </w:rPr>
              <w:t>传真</w:t>
            </w:r>
          </w:p>
        </w:tc>
        <w:tc>
          <w:tcPr>
            <w:tcW w:w="2286" w:type="dxa"/>
            <w:gridSpan w:val="2"/>
            <w:vAlign w:val="center"/>
          </w:tcPr>
          <w:p w14:paraId="2E593718" w14:textId="03FB7C98" w:rsidR="00EA730B" w:rsidRPr="008B4102" w:rsidRDefault="000D12E5">
            <w:pPr>
              <w:jc w:val="center"/>
              <w:rPr>
                <w:rFonts w:ascii="宋体" w:hAnsi="宋体" w:cs="宋体"/>
                <w:sz w:val="24"/>
              </w:rPr>
            </w:pPr>
            <w:r w:rsidRPr="008B4102">
              <w:rPr>
                <w:rFonts w:ascii="宋体" w:hAnsi="宋体" w:cs="宋体" w:hint="eastAsia"/>
                <w:sz w:val="24"/>
              </w:rPr>
              <w:t>88219876</w:t>
            </w:r>
          </w:p>
        </w:tc>
      </w:tr>
      <w:tr w:rsidR="008B4102" w:rsidRPr="008B4102" w14:paraId="16A58A62" w14:textId="77777777" w:rsidTr="005A5CF4">
        <w:trPr>
          <w:cantSplit/>
          <w:trHeight w:val="563"/>
          <w:jc w:val="center"/>
        </w:trPr>
        <w:tc>
          <w:tcPr>
            <w:tcW w:w="4786" w:type="dxa"/>
            <w:gridSpan w:val="7"/>
            <w:vAlign w:val="center"/>
          </w:tcPr>
          <w:p w14:paraId="2930B555" w14:textId="77777777" w:rsidR="00EA730B" w:rsidRPr="008B4102" w:rsidRDefault="008068A0">
            <w:pPr>
              <w:jc w:val="center"/>
              <w:rPr>
                <w:rFonts w:ascii="宋体" w:hAnsi="宋体" w:cs="宋体"/>
                <w:b/>
              </w:rPr>
            </w:pPr>
            <w:r w:rsidRPr="008B4102">
              <w:rPr>
                <w:rFonts w:ascii="宋体" w:hAnsi="宋体" w:cs="宋体" w:hint="eastAsia"/>
                <w:b/>
                <w:sz w:val="24"/>
              </w:rPr>
              <w:t>※</w:t>
            </w:r>
            <w:r w:rsidRPr="008B4102">
              <w:rPr>
                <w:rFonts w:ascii="宋体" w:hAnsi="宋体" w:cs="宋体" w:hint="eastAsia"/>
                <w:b/>
              </w:rPr>
              <w:t>财政预算金额</w:t>
            </w:r>
          </w:p>
        </w:tc>
        <w:tc>
          <w:tcPr>
            <w:tcW w:w="3714" w:type="dxa"/>
            <w:gridSpan w:val="3"/>
            <w:vAlign w:val="center"/>
          </w:tcPr>
          <w:p w14:paraId="4CA9516C" w14:textId="71F343C3" w:rsidR="00EA730B" w:rsidRPr="008B4102" w:rsidRDefault="00FB73C9">
            <w:pPr>
              <w:jc w:val="center"/>
              <w:rPr>
                <w:rFonts w:ascii="宋体" w:hAnsi="宋体" w:cs="宋体"/>
                <w:sz w:val="24"/>
              </w:rPr>
            </w:pPr>
            <w:r w:rsidRPr="008B4102">
              <w:rPr>
                <w:rFonts w:ascii="宋体" w:hAnsi="宋体" w:cs="宋体"/>
                <w:b/>
                <w:sz w:val="22"/>
              </w:rPr>
              <w:t>354</w:t>
            </w:r>
            <w:r w:rsidR="008068A0" w:rsidRPr="008B4102">
              <w:rPr>
                <w:rFonts w:ascii="宋体" w:hAnsi="宋体" w:cs="宋体" w:hint="eastAsia"/>
                <w:sz w:val="24"/>
              </w:rPr>
              <w:t>万元</w:t>
            </w:r>
          </w:p>
        </w:tc>
      </w:tr>
      <w:tr w:rsidR="008B4102" w:rsidRPr="008B4102" w14:paraId="52571854" w14:textId="77777777" w:rsidTr="005A5CF4">
        <w:trPr>
          <w:cantSplit/>
          <w:trHeight w:val="837"/>
          <w:jc w:val="center"/>
        </w:trPr>
        <w:tc>
          <w:tcPr>
            <w:tcW w:w="1941" w:type="dxa"/>
            <w:gridSpan w:val="3"/>
            <w:vAlign w:val="center"/>
          </w:tcPr>
          <w:p w14:paraId="67BA8586" w14:textId="77777777" w:rsidR="00EA730B" w:rsidRPr="008B4102" w:rsidRDefault="008068A0">
            <w:pPr>
              <w:jc w:val="center"/>
              <w:rPr>
                <w:rFonts w:ascii="宋体" w:hAnsi="宋体" w:cs="宋体"/>
                <w:b/>
                <w:szCs w:val="21"/>
              </w:rPr>
            </w:pPr>
            <w:r w:rsidRPr="008B4102">
              <w:rPr>
                <w:rFonts w:ascii="宋体" w:hAnsi="宋体" w:cs="宋体" w:hint="eastAsia"/>
                <w:b/>
                <w:szCs w:val="21"/>
              </w:rPr>
              <w:t>如采用非公开招标方式，则需填写被邀请供应商名称</w:t>
            </w:r>
          </w:p>
        </w:tc>
        <w:tc>
          <w:tcPr>
            <w:tcW w:w="6559" w:type="dxa"/>
            <w:gridSpan w:val="7"/>
            <w:vAlign w:val="center"/>
          </w:tcPr>
          <w:p w14:paraId="79A16129" w14:textId="77777777" w:rsidR="00EA730B" w:rsidRPr="008B4102" w:rsidRDefault="008068A0">
            <w:pPr>
              <w:pStyle w:val="ab"/>
              <w:numPr>
                <w:ilvl w:val="0"/>
                <w:numId w:val="1"/>
              </w:numPr>
              <w:ind w:firstLineChars="0"/>
              <w:jc w:val="left"/>
              <w:rPr>
                <w:rFonts w:ascii="Segoe UI Symbol" w:hAnsi="Segoe UI Symbol" w:cs="Segoe UI Symbol"/>
                <w:kern w:val="0"/>
                <w:sz w:val="18"/>
                <w:szCs w:val="18"/>
              </w:rPr>
            </w:pPr>
            <w:r w:rsidRPr="008B4102">
              <w:rPr>
                <w:rFonts w:ascii="Segoe UI Symbol" w:hAnsi="Segoe UI Symbol" w:cs="Segoe UI Symbol" w:hint="eastAsia"/>
                <w:kern w:val="0"/>
                <w:sz w:val="18"/>
                <w:szCs w:val="18"/>
              </w:rPr>
              <w:t>请注明供应商名称：</w:t>
            </w:r>
          </w:p>
          <w:p w14:paraId="3F1948EC" w14:textId="77777777" w:rsidR="00EA730B" w:rsidRPr="008B4102" w:rsidRDefault="008068A0">
            <w:pPr>
              <w:pStyle w:val="ab"/>
              <w:ind w:left="360" w:firstLineChars="0" w:firstLine="0"/>
              <w:jc w:val="left"/>
              <w:rPr>
                <w:rFonts w:ascii="Segoe UI Symbol" w:hAnsi="Segoe UI Symbol" w:cs="Segoe UI Symbol"/>
                <w:kern w:val="0"/>
                <w:sz w:val="18"/>
                <w:szCs w:val="18"/>
              </w:rPr>
            </w:pPr>
            <w:r w:rsidRPr="008B4102">
              <w:rPr>
                <w:rFonts w:ascii="Segoe UI Symbol" w:hAnsi="Segoe UI Symbol" w:cs="Segoe UI Symbol" w:hint="eastAsia"/>
                <w:kern w:val="0"/>
                <w:sz w:val="18"/>
                <w:szCs w:val="18"/>
              </w:rPr>
              <w:t>联系人：联系电话</w:t>
            </w:r>
          </w:p>
          <w:p w14:paraId="480F5648" w14:textId="77777777" w:rsidR="00EA730B" w:rsidRPr="008B4102" w:rsidRDefault="008068A0">
            <w:pPr>
              <w:jc w:val="left"/>
              <w:rPr>
                <w:rFonts w:ascii="Segoe UI Symbol" w:hAnsi="Segoe UI Symbol" w:cs="Segoe UI Symbol"/>
                <w:kern w:val="0"/>
                <w:sz w:val="18"/>
                <w:szCs w:val="18"/>
              </w:rPr>
            </w:pPr>
            <w:r w:rsidRPr="008B4102">
              <w:rPr>
                <w:rFonts w:ascii="Segoe UI Symbol" w:hAnsi="Segoe UI Symbol" w:cs="Segoe UI Symbol"/>
                <w:kern w:val="0"/>
                <w:sz w:val="18"/>
                <w:szCs w:val="18"/>
              </w:rPr>
              <w:t>2</w:t>
            </w:r>
            <w:r w:rsidRPr="008B4102">
              <w:rPr>
                <w:rFonts w:ascii="Segoe UI Symbol" w:hAnsi="Segoe UI Symbol" w:cs="Segoe UI Symbol"/>
                <w:kern w:val="0"/>
                <w:sz w:val="18"/>
                <w:szCs w:val="18"/>
              </w:rPr>
              <w:t>、</w:t>
            </w:r>
          </w:p>
          <w:p w14:paraId="0F6DEC1D" w14:textId="77777777" w:rsidR="00EA730B" w:rsidRPr="008B4102" w:rsidRDefault="008068A0">
            <w:pPr>
              <w:jc w:val="left"/>
              <w:rPr>
                <w:rFonts w:ascii="宋体" w:hAnsi="宋体" w:cs="宋体"/>
                <w:b/>
                <w:szCs w:val="21"/>
              </w:rPr>
            </w:pPr>
            <w:r w:rsidRPr="008B4102">
              <w:rPr>
                <w:rFonts w:ascii="Segoe UI Symbol" w:hAnsi="Segoe UI Symbol" w:cs="Segoe UI Symbol"/>
                <w:kern w:val="0"/>
                <w:sz w:val="18"/>
                <w:szCs w:val="18"/>
              </w:rPr>
              <w:t>3</w:t>
            </w:r>
            <w:r w:rsidRPr="008B4102">
              <w:rPr>
                <w:rFonts w:ascii="Segoe UI Symbol" w:hAnsi="Segoe UI Symbol" w:cs="Segoe UI Symbol"/>
                <w:kern w:val="0"/>
                <w:sz w:val="18"/>
                <w:szCs w:val="18"/>
              </w:rPr>
              <w:t>、</w:t>
            </w:r>
          </w:p>
          <w:p w14:paraId="0707D3DA" w14:textId="77777777" w:rsidR="00EA730B" w:rsidRPr="008B4102" w:rsidRDefault="008068A0">
            <w:pPr>
              <w:rPr>
                <w:rFonts w:ascii="宋体" w:hAnsi="宋体" w:cs="宋体"/>
                <w:b/>
                <w:szCs w:val="21"/>
              </w:rPr>
            </w:pPr>
            <w:r w:rsidRPr="008B4102">
              <w:rPr>
                <w:rFonts w:ascii="宋体" w:hAnsi="宋体" w:cs="宋体"/>
                <w:b/>
                <w:szCs w:val="21"/>
              </w:rPr>
              <w:t>… …</w:t>
            </w:r>
          </w:p>
        </w:tc>
      </w:tr>
      <w:tr w:rsidR="008B4102" w:rsidRPr="008B4102" w14:paraId="4F026CB9" w14:textId="77777777" w:rsidTr="005A5CF4">
        <w:trPr>
          <w:cantSplit/>
          <w:trHeight w:val="979"/>
          <w:jc w:val="center"/>
        </w:trPr>
        <w:tc>
          <w:tcPr>
            <w:tcW w:w="1941" w:type="dxa"/>
            <w:gridSpan w:val="3"/>
            <w:vAlign w:val="center"/>
          </w:tcPr>
          <w:p w14:paraId="724D28F4" w14:textId="77777777" w:rsidR="00EA730B" w:rsidRPr="008B4102" w:rsidRDefault="008068A0">
            <w:pPr>
              <w:spacing w:line="320" w:lineRule="exact"/>
              <w:jc w:val="center"/>
              <w:rPr>
                <w:rFonts w:ascii="宋体" w:hAnsi="宋体" w:cs="宋体"/>
                <w:b/>
                <w:bCs/>
                <w:szCs w:val="21"/>
              </w:rPr>
            </w:pPr>
            <w:r w:rsidRPr="008B4102">
              <w:rPr>
                <w:rFonts w:ascii="宋体" w:hAnsi="宋体" w:cs="宋体" w:hint="eastAsia"/>
                <w:b/>
                <w:sz w:val="24"/>
              </w:rPr>
              <w:t>※</w:t>
            </w:r>
            <w:r w:rsidRPr="008B4102">
              <w:rPr>
                <w:rFonts w:ascii="宋体" w:hAnsi="宋体" w:cs="宋体" w:hint="eastAsia"/>
                <w:b/>
                <w:bCs/>
                <w:szCs w:val="21"/>
              </w:rPr>
              <w:t>采购单位是否委派评委代表</w:t>
            </w:r>
          </w:p>
        </w:tc>
        <w:tc>
          <w:tcPr>
            <w:tcW w:w="6559" w:type="dxa"/>
            <w:gridSpan w:val="7"/>
            <w:vAlign w:val="center"/>
          </w:tcPr>
          <w:p w14:paraId="1528FBB3" w14:textId="77777777" w:rsidR="00EA730B" w:rsidRPr="008B4102" w:rsidRDefault="008068A0">
            <w:pPr>
              <w:spacing w:line="320" w:lineRule="exact"/>
              <w:rPr>
                <w:rFonts w:ascii="宋体" w:hAnsi="宋体" w:cs="宋体"/>
                <w:sz w:val="18"/>
                <w:szCs w:val="18"/>
              </w:rPr>
            </w:pPr>
            <w:r w:rsidRPr="008B4102">
              <w:rPr>
                <w:rFonts w:ascii="MS Mincho" w:eastAsia="MS Mincho" w:hAnsi="MS Mincho" w:cs="MS Mincho" w:hint="eastAsia"/>
                <w:sz w:val="18"/>
                <w:szCs w:val="18"/>
              </w:rPr>
              <w:t>☑</w:t>
            </w:r>
            <w:r w:rsidRPr="008B4102">
              <w:rPr>
                <w:rFonts w:ascii="宋体" w:hAnsi="宋体" w:cs="宋体" w:hint="eastAsia"/>
                <w:sz w:val="18"/>
                <w:szCs w:val="18"/>
              </w:rPr>
              <w:t>是□否</w:t>
            </w:r>
          </w:p>
          <w:p w14:paraId="604CBA99" w14:textId="77777777" w:rsidR="00EA730B" w:rsidRPr="008B4102" w:rsidRDefault="008068A0">
            <w:pPr>
              <w:rPr>
                <w:rFonts w:ascii="宋体" w:hAnsi="宋体" w:cs="宋体"/>
                <w:b/>
                <w:kern w:val="0"/>
                <w:sz w:val="18"/>
                <w:szCs w:val="18"/>
              </w:rPr>
            </w:pPr>
            <w:r w:rsidRPr="008B4102">
              <w:rPr>
                <w:rFonts w:ascii="宋体" w:hAnsi="宋体" w:cs="宋体" w:hint="eastAsia"/>
                <w:b/>
                <w:kern w:val="0"/>
                <w:sz w:val="18"/>
                <w:szCs w:val="18"/>
              </w:rPr>
              <w:t>指引：1.若不派代表作为评标委员会成员的，开标前3天请书面来函我机构。</w:t>
            </w:r>
          </w:p>
          <w:p w14:paraId="7A9F5EBD" w14:textId="77777777" w:rsidR="00EA730B" w:rsidRPr="008B4102" w:rsidRDefault="008068A0">
            <w:pPr>
              <w:rPr>
                <w:rFonts w:ascii="宋体" w:hAnsi="宋体" w:cs="宋体"/>
                <w:kern w:val="0"/>
                <w:sz w:val="18"/>
                <w:szCs w:val="18"/>
              </w:rPr>
            </w:pPr>
            <w:r w:rsidRPr="008B4102">
              <w:rPr>
                <w:rFonts w:ascii="宋体" w:hAnsi="宋体" w:cs="宋体" w:hint="eastAsia"/>
                <w:kern w:val="0"/>
                <w:sz w:val="18"/>
                <w:szCs w:val="18"/>
              </w:rPr>
              <w:t>2.选用评定分离方法的，此项不需要填写。</w:t>
            </w:r>
          </w:p>
        </w:tc>
      </w:tr>
      <w:tr w:rsidR="008B4102" w:rsidRPr="008B4102" w14:paraId="2D9B115E" w14:textId="77777777" w:rsidTr="005A5CF4">
        <w:trPr>
          <w:cantSplit/>
          <w:trHeight w:val="6512"/>
          <w:jc w:val="center"/>
        </w:trPr>
        <w:tc>
          <w:tcPr>
            <w:tcW w:w="665" w:type="dxa"/>
            <w:vAlign w:val="center"/>
          </w:tcPr>
          <w:p w14:paraId="2B11DCFC" w14:textId="77777777" w:rsidR="00EA730B" w:rsidRPr="008B4102" w:rsidRDefault="008068A0">
            <w:pPr>
              <w:jc w:val="center"/>
              <w:rPr>
                <w:rFonts w:ascii="宋体" w:hAnsi="宋体"/>
                <w:szCs w:val="21"/>
              </w:rPr>
            </w:pPr>
            <w:r w:rsidRPr="008B4102">
              <w:rPr>
                <w:rFonts w:ascii="宋体" w:hAnsi="宋体" w:cs="宋体" w:hint="eastAsia"/>
                <w:b/>
                <w:kern w:val="0"/>
                <w:sz w:val="28"/>
                <w:szCs w:val="28"/>
              </w:rPr>
              <w:t>供应商资格要求</w:t>
            </w:r>
          </w:p>
        </w:tc>
        <w:tc>
          <w:tcPr>
            <w:tcW w:w="7835" w:type="dxa"/>
            <w:gridSpan w:val="9"/>
            <w:vAlign w:val="center"/>
          </w:tcPr>
          <w:p w14:paraId="675778F9" w14:textId="77777777" w:rsidR="00EA730B" w:rsidRPr="008B4102" w:rsidRDefault="008068A0">
            <w:pPr>
              <w:rPr>
                <w:rFonts w:ascii="宋体" w:hAnsi="宋体" w:cs="宋体"/>
                <w:kern w:val="0"/>
                <w:sz w:val="18"/>
                <w:szCs w:val="18"/>
              </w:rPr>
            </w:pPr>
            <w:r w:rsidRPr="008B4102">
              <w:rPr>
                <w:rFonts w:ascii="宋体" w:hAnsi="宋体" w:cs="宋体" w:hint="eastAsia"/>
                <w:kern w:val="0"/>
                <w:sz w:val="18"/>
                <w:szCs w:val="18"/>
              </w:rPr>
              <w:t>1）投标人须为深圳市政府采购中心的注册供应商；</w:t>
            </w:r>
          </w:p>
          <w:p w14:paraId="21C8E8F6" w14:textId="77777777" w:rsidR="00EA730B" w:rsidRPr="008B4102" w:rsidRDefault="008068A0">
            <w:pPr>
              <w:widowControl/>
              <w:jc w:val="left"/>
              <w:rPr>
                <w:rFonts w:ascii="宋体" w:hAnsi="宋体" w:cs="宋体"/>
                <w:kern w:val="0"/>
                <w:sz w:val="18"/>
                <w:szCs w:val="18"/>
              </w:rPr>
            </w:pPr>
            <w:r w:rsidRPr="008B4102">
              <w:rPr>
                <w:rFonts w:ascii="宋体" w:hAnsi="宋体" w:cs="宋体"/>
                <w:kern w:val="0"/>
                <w:sz w:val="18"/>
                <w:szCs w:val="18"/>
              </w:rPr>
              <w:t>2</w:t>
            </w:r>
            <w:r w:rsidRPr="008B4102">
              <w:rPr>
                <w:rFonts w:ascii="宋体" w:hAnsi="宋体" w:cs="宋体" w:hint="eastAsia"/>
                <w:kern w:val="0"/>
                <w:sz w:val="18"/>
                <w:szCs w:val="18"/>
              </w:rPr>
              <w:t>）投标人须是在中华人民共和国境内注册，具有独立法人资格或是具有独立承担民事责任的能力的其它组织（提供营业执照扫描件或事业单位法人证等法人证明扫描件，原件备查）；</w:t>
            </w:r>
            <w:r w:rsidRPr="008B4102">
              <w:rPr>
                <w:rFonts w:ascii="宋体" w:hAnsi="宋体" w:cs="宋体"/>
                <w:kern w:val="0"/>
                <w:sz w:val="18"/>
                <w:szCs w:val="18"/>
              </w:rPr>
              <w:t>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r w:rsidRPr="008B4102">
              <w:rPr>
                <w:rFonts w:ascii="宋体" w:hAnsi="宋体" w:cs="宋体" w:hint="eastAsia"/>
                <w:kern w:val="0"/>
                <w:sz w:val="18"/>
                <w:szCs w:val="18"/>
              </w:rPr>
              <w:t>；</w:t>
            </w:r>
          </w:p>
          <w:p w14:paraId="339DEC8D" w14:textId="77777777" w:rsidR="00EA730B" w:rsidRPr="008B4102" w:rsidRDefault="008068A0">
            <w:pPr>
              <w:widowControl/>
              <w:jc w:val="left"/>
              <w:rPr>
                <w:rFonts w:ascii="宋体" w:hAnsi="宋体" w:cs="宋体"/>
                <w:kern w:val="0"/>
                <w:sz w:val="18"/>
                <w:szCs w:val="18"/>
              </w:rPr>
            </w:pPr>
            <w:r w:rsidRPr="008B4102">
              <w:rPr>
                <w:rFonts w:ascii="宋体" w:hAnsi="宋体" w:cs="宋体" w:hint="eastAsia"/>
                <w:kern w:val="0"/>
                <w:sz w:val="18"/>
                <w:szCs w:val="18"/>
              </w:rPr>
              <w:t>3）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政府采购活动时不存在被有关部门列入失信被执行人、重大税收违法案件当事人名单的情况（由供应商在“诚信承诺函”中作出声明，提供“诚信承诺函”，诚信承诺函格式详见招标文件“投标文件的格式、附件”）；</w:t>
            </w:r>
          </w:p>
          <w:p w14:paraId="4C88A621" w14:textId="77777777" w:rsidR="00EA730B" w:rsidRPr="008B4102" w:rsidRDefault="008068A0">
            <w:pPr>
              <w:widowControl/>
              <w:jc w:val="left"/>
              <w:rPr>
                <w:rFonts w:ascii="宋体" w:hAnsi="宋体" w:cs="宋体"/>
                <w:kern w:val="0"/>
                <w:sz w:val="18"/>
                <w:szCs w:val="18"/>
              </w:rPr>
            </w:pPr>
            <w:r w:rsidRPr="008B4102">
              <w:rPr>
                <w:rFonts w:ascii="宋体" w:hAnsi="宋体" w:cs="宋体"/>
                <w:kern w:val="0"/>
                <w:sz w:val="18"/>
                <w:szCs w:val="18"/>
              </w:rPr>
              <w:t>4</w:t>
            </w:r>
            <w:r w:rsidRPr="008B4102">
              <w:rPr>
                <w:rFonts w:ascii="宋体" w:hAnsi="宋体" w:cs="宋体" w:hint="eastAsia"/>
                <w:kern w:val="0"/>
                <w:sz w:val="18"/>
                <w:szCs w:val="18"/>
              </w:rPr>
              <w:t>）投标人具备《中华人民共和国政府采购法》第二十二条的条件（由供应商在“诚信承诺函”中作出声明，提供“诚信承诺函”，诚信承诺函格式详见招标文件“投标文件的格式、附件”）</w:t>
            </w:r>
          </w:p>
          <w:p w14:paraId="315A0FB7" w14:textId="77777777" w:rsidR="00EA730B" w:rsidRPr="008B4102" w:rsidRDefault="008068A0">
            <w:pPr>
              <w:widowControl/>
              <w:jc w:val="left"/>
              <w:rPr>
                <w:rFonts w:ascii="宋体" w:hAnsi="宋体" w:cs="宋体"/>
                <w:kern w:val="0"/>
                <w:sz w:val="18"/>
                <w:szCs w:val="18"/>
              </w:rPr>
            </w:pPr>
            <w:r w:rsidRPr="008B4102">
              <w:rPr>
                <w:rFonts w:ascii="宋体" w:hAnsi="宋体" w:cs="宋体" w:hint="eastAsia"/>
                <w:kern w:val="0"/>
                <w:sz w:val="18"/>
                <w:szCs w:val="18"/>
              </w:rPr>
              <w:t>5）投标人为采购人提供整体设计、规范编制或者本项目管理、监理、检测等服务的，不得再参与此次采购项目的投标.</w:t>
            </w:r>
          </w:p>
          <w:p w14:paraId="67199D25" w14:textId="26ADBF5F" w:rsidR="00EA730B" w:rsidRPr="008B4102" w:rsidRDefault="008068A0">
            <w:pPr>
              <w:widowControl/>
              <w:jc w:val="left"/>
              <w:rPr>
                <w:rFonts w:ascii="宋体" w:hAnsi="宋体" w:cs="宋体"/>
                <w:kern w:val="0"/>
                <w:sz w:val="18"/>
                <w:szCs w:val="18"/>
              </w:rPr>
            </w:pPr>
            <w:r w:rsidRPr="008B4102">
              <w:rPr>
                <w:rFonts w:ascii="宋体" w:hAnsi="宋体" w:cs="宋体" w:hint="eastAsia"/>
                <w:kern w:val="0"/>
                <w:sz w:val="18"/>
                <w:szCs w:val="18"/>
              </w:rPr>
              <w:t>6）本项目允许联合体投标</w:t>
            </w:r>
            <w:r w:rsidR="000729A4" w:rsidRPr="008B4102">
              <w:rPr>
                <w:rFonts w:ascii="宋体" w:hAnsi="宋体" w:cs="宋体" w:hint="eastAsia"/>
                <w:kern w:val="0"/>
                <w:sz w:val="18"/>
                <w:szCs w:val="18"/>
              </w:rPr>
              <w:t>，联合体</w:t>
            </w:r>
            <w:r w:rsidR="007F73CC" w:rsidRPr="008B4102">
              <w:rPr>
                <w:rFonts w:ascii="宋体" w:hAnsi="宋体" w:cs="宋体" w:hint="eastAsia"/>
                <w:kern w:val="0"/>
                <w:sz w:val="18"/>
                <w:szCs w:val="18"/>
              </w:rPr>
              <w:t>参与</w:t>
            </w:r>
            <w:r w:rsidR="000729A4" w:rsidRPr="008B4102">
              <w:rPr>
                <w:rFonts w:ascii="宋体" w:hAnsi="宋体" w:cs="宋体" w:hint="eastAsia"/>
                <w:kern w:val="0"/>
                <w:sz w:val="18"/>
                <w:szCs w:val="18"/>
              </w:rPr>
              <w:t>单位不得超过2家</w:t>
            </w:r>
            <w:r w:rsidR="00FB73C9" w:rsidRPr="008B4102">
              <w:rPr>
                <w:rFonts w:ascii="宋体" w:hAnsi="宋体" w:cs="宋体" w:hint="eastAsia"/>
                <w:kern w:val="0"/>
                <w:sz w:val="18"/>
                <w:szCs w:val="18"/>
              </w:rPr>
              <w:t>（若为联合体</w:t>
            </w:r>
            <w:r w:rsidRPr="008B4102">
              <w:rPr>
                <w:rFonts w:ascii="宋体" w:hAnsi="宋体" w:cs="宋体" w:hint="eastAsia"/>
                <w:kern w:val="0"/>
                <w:sz w:val="18"/>
                <w:szCs w:val="18"/>
              </w:rPr>
              <w:t>投标</w:t>
            </w:r>
            <w:r w:rsidR="00FB73C9" w:rsidRPr="008B4102">
              <w:rPr>
                <w:rFonts w:ascii="宋体" w:hAnsi="宋体" w:cs="宋体" w:hint="eastAsia"/>
                <w:kern w:val="0"/>
                <w:sz w:val="18"/>
                <w:szCs w:val="18"/>
              </w:rPr>
              <w:t>，</w:t>
            </w:r>
            <w:r w:rsidRPr="008B4102">
              <w:rPr>
                <w:rFonts w:ascii="宋体" w:hAnsi="宋体" w:cs="宋体" w:hint="eastAsia"/>
                <w:kern w:val="0"/>
                <w:sz w:val="18"/>
                <w:szCs w:val="18"/>
              </w:rPr>
              <w:t>必须提供《联合体投标协议》），不接受投标人选用进口产品参与投标，不允许分包、转包。</w:t>
            </w:r>
          </w:p>
          <w:p w14:paraId="6F373934" w14:textId="77777777" w:rsidR="00EA730B" w:rsidRPr="008B4102" w:rsidRDefault="008068A0">
            <w:pPr>
              <w:rPr>
                <w:rFonts w:ascii="宋体" w:hAnsi="宋体" w:cs="宋体"/>
                <w:kern w:val="0"/>
                <w:sz w:val="18"/>
                <w:szCs w:val="18"/>
              </w:rPr>
            </w:pPr>
            <w:r w:rsidRPr="008B4102">
              <w:rPr>
                <w:rFonts w:ascii="宋体" w:hAnsi="宋体" w:cs="宋体"/>
                <w:kern w:val="0"/>
                <w:sz w:val="18"/>
                <w:szCs w:val="18"/>
              </w:rPr>
              <w:t>7）投标人必须</w:t>
            </w:r>
            <w:r w:rsidR="006C131B" w:rsidRPr="008B4102">
              <w:rPr>
                <w:rFonts w:ascii="宋体" w:hAnsi="宋体" w:cs="宋体" w:hint="eastAsia"/>
                <w:kern w:val="0"/>
                <w:sz w:val="18"/>
                <w:szCs w:val="18"/>
              </w:rPr>
              <w:t>同时</w:t>
            </w:r>
            <w:r w:rsidRPr="008B4102">
              <w:rPr>
                <w:rFonts w:ascii="宋体" w:hAnsi="宋体" w:cs="宋体"/>
                <w:kern w:val="0"/>
                <w:sz w:val="18"/>
                <w:szCs w:val="18"/>
              </w:rPr>
              <w:t>具备</w:t>
            </w:r>
            <w:r w:rsidRPr="008B4102">
              <w:rPr>
                <w:rFonts w:ascii="宋体" w:hAnsi="宋体" w:cs="宋体" w:hint="eastAsia"/>
                <w:kern w:val="0"/>
                <w:sz w:val="18"/>
                <w:szCs w:val="18"/>
              </w:rPr>
              <w:t>建设部颁发的城乡规划编制甲级资质证书</w:t>
            </w:r>
            <w:r w:rsidR="006C131B" w:rsidRPr="008B4102">
              <w:rPr>
                <w:rFonts w:ascii="宋体" w:hAnsi="宋体" w:cs="宋体" w:hint="eastAsia"/>
                <w:kern w:val="0"/>
                <w:sz w:val="18"/>
                <w:szCs w:val="18"/>
              </w:rPr>
              <w:t>、</w:t>
            </w:r>
            <w:r w:rsidR="000729A4" w:rsidRPr="008B4102">
              <w:rPr>
                <w:rFonts w:ascii="宋体" w:hAnsi="宋体" w:cs="宋体" w:hint="eastAsia"/>
                <w:kern w:val="0"/>
                <w:sz w:val="18"/>
                <w:szCs w:val="18"/>
              </w:rPr>
              <w:t>工程设计市政行业</w:t>
            </w:r>
            <w:r w:rsidR="00102575" w:rsidRPr="008B4102">
              <w:rPr>
                <w:rFonts w:ascii="宋体" w:hAnsi="宋体" w:cs="宋体" w:hint="eastAsia"/>
                <w:kern w:val="0"/>
                <w:sz w:val="18"/>
                <w:szCs w:val="18"/>
              </w:rPr>
              <w:t>道路</w:t>
            </w:r>
            <w:r w:rsidR="000729A4" w:rsidRPr="008B4102">
              <w:rPr>
                <w:rFonts w:ascii="宋体" w:hAnsi="宋体" w:cs="宋体" w:hint="eastAsia"/>
                <w:kern w:val="0"/>
                <w:sz w:val="18"/>
                <w:szCs w:val="18"/>
              </w:rPr>
              <w:t>工程专业乙</w:t>
            </w:r>
            <w:r w:rsidR="00102575" w:rsidRPr="008B4102">
              <w:rPr>
                <w:rFonts w:ascii="宋体" w:hAnsi="宋体" w:cs="宋体" w:hint="eastAsia"/>
                <w:kern w:val="0"/>
                <w:sz w:val="18"/>
                <w:szCs w:val="18"/>
              </w:rPr>
              <w:t>级</w:t>
            </w:r>
            <w:r w:rsidR="006C131B" w:rsidRPr="008B4102">
              <w:rPr>
                <w:rFonts w:ascii="宋体" w:hAnsi="宋体" w:cs="宋体" w:hint="eastAsia"/>
                <w:kern w:val="0"/>
                <w:sz w:val="18"/>
                <w:szCs w:val="18"/>
              </w:rPr>
              <w:t>或以上</w:t>
            </w:r>
            <w:r w:rsidR="00102575" w:rsidRPr="008B4102">
              <w:rPr>
                <w:rFonts w:ascii="宋体" w:hAnsi="宋体" w:cs="宋体" w:hint="eastAsia"/>
                <w:kern w:val="0"/>
                <w:sz w:val="18"/>
                <w:szCs w:val="18"/>
              </w:rPr>
              <w:t>资质</w:t>
            </w:r>
            <w:r w:rsidR="006C131B" w:rsidRPr="008B4102">
              <w:rPr>
                <w:rFonts w:ascii="宋体" w:hAnsi="宋体" w:cs="宋体" w:hint="eastAsia"/>
                <w:kern w:val="0"/>
                <w:sz w:val="18"/>
                <w:szCs w:val="18"/>
              </w:rPr>
              <w:t>证书</w:t>
            </w:r>
            <w:r w:rsidR="00102575" w:rsidRPr="008B4102">
              <w:rPr>
                <w:rFonts w:ascii="宋体" w:hAnsi="宋体" w:cs="宋体" w:hint="eastAsia"/>
                <w:kern w:val="0"/>
                <w:sz w:val="18"/>
                <w:szCs w:val="18"/>
              </w:rPr>
              <w:t>（</w:t>
            </w:r>
            <w:r w:rsidR="003E6B8E" w:rsidRPr="008B4102">
              <w:rPr>
                <w:rFonts w:ascii="宋体" w:hAnsi="宋体" w:cs="宋体" w:hint="eastAsia"/>
                <w:kern w:val="0"/>
                <w:sz w:val="18"/>
                <w:szCs w:val="18"/>
              </w:rPr>
              <w:t>若为</w:t>
            </w:r>
            <w:r w:rsidR="00102575" w:rsidRPr="008B4102">
              <w:rPr>
                <w:rFonts w:ascii="宋体" w:hAnsi="宋体" w:cs="宋体" w:hint="eastAsia"/>
                <w:kern w:val="0"/>
                <w:sz w:val="18"/>
                <w:szCs w:val="18"/>
              </w:rPr>
              <w:t>联合体投标</w:t>
            </w:r>
            <w:r w:rsidR="003E6B8E" w:rsidRPr="008B4102">
              <w:rPr>
                <w:rFonts w:ascii="宋体" w:hAnsi="宋体" w:cs="宋体" w:hint="eastAsia"/>
                <w:kern w:val="0"/>
                <w:sz w:val="18"/>
                <w:szCs w:val="18"/>
              </w:rPr>
              <w:t>，</w:t>
            </w:r>
            <w:r w:rsidR="000729A4" w:rsidRPr="008B4102">
              <w:rPr>
                <w:rFonts w:ascii="宋体" w:hAnsi="宋体" w:cs="宋体" w:hint="eastAsia"/>
                <w:kern w:val="0"/>
                <w:sz w:val="18"/>
                <w:szCs w:val="18"/>
              </w:rPr>
              <w:t>联合体</w:t>
            </w:r>
            <w:r w:rsidR="00102575" w:rsidRPr="008B4102">
              <w:rPr>
                <w:rFonts w:ascii="宋体" w:hAnsi="宋体" w:cs="宋体" w:hint="eastAsia"/>
                <w:kern w:val="0"/>
                <w:sz w:val="18"/>
                <w:szCs w:val="18"/>
              </w:rPr>
              <w:t>牵头单位必须具有城乡规划编制甲级资质</w:t>
            </w:r>
            <w:r w:rsidR="000729A4" w:rsidRPr="008B4102">
              <w:rPr>
                <w:rFonts w:ascii="宋体" w:hAnsi="宋体" w:cs="宋体" w:hint="eastAsia"/>
                <w:kern w:val="0"/>
                <w:sz w:val="18"/>
                <w:szCs w:val="18"/>
              </w:rPr>
              <w:t>，联合体配合单位必须具有工程设计市政行业道路工程专业乙级</w:t>
            </w:r>
            <w:r w:rsidR="006C131B" w:rsidRPr="008B4102">
              <w:rPr>
                <w:rFonts w:ascii="宋体" w:hAnsi="宋体" w:cs="宋体" w:hint="eastAsia"/>
                <w:kern w:val="0"/>
                <w:sz w:val="18"/>
                <w:szCs w:val="18"/>
              </w:rPr>
              <w:t>或以上</w:t>
            </w:r>
            <w:r w:rsidR="000729A4" w:rsidRPr="008B4102">
              <w:rPr>
                <w:rFonts w:ascii="宋体" w:hAnsi="宋体" w:cs="宋体" w:hint="eastAsia"/>
                <w:kern w:val="0"/>
                <w:sz w:val="18"/>
                <w:szCs w:val="18"/>
              </w:rPr>
              <w:t>资质</w:t>
            </w:r>
            <w:r w:rsidR="00102575" w:rsidRPr="008B4102">
              <w:rPr>
                <w:rFonts w:ascii="宋体" w:hAnsi="宋体" w:cs="宋体" w:hint="eastAsia"/>
                <w:kern w:val="0"/>
                <w:sz w:val="18"/>
                <w:szCs w:val="18"/>
              </w:rPr>
              <w:t>）</w:t>
            </w:r>
            <w:r w:rsidRPr="008B4102">
              <w:rPr>
                <w:rFonts w:ascii="宋体" w:hAnsi="宋体" w:cs="宋体" w:hint="eastAsia"/>
                <w:kern w:val="0"/>
                <w:sz w:val="18"/>
                <w:szCs w:val="18"/>
              </w:rPr>
              <w:t>。（提供证明材料原件扫描件，原件备查；因国家机构改革之故，城乡规划编制资质暂停审查审批，凡城乡规划编制甲级资质有效期在</w:t>
            </w:r>
            <w:r w:rsidRPr="008B4102">
              <w:rPr>
                <w:rFonts w:ascii="宋体" w:hAnsi="宋体" w:cs="宋体"/>
                <w:kern w:val="0"/>
                <w:sz w:val="18"/>
                <w:szCs w:val="18"/>
              </w:rPr>
              <w:t>2018</w:t>
            </w:r>
            <w:r w:rsidRPr="008B4102">
              <w:rPr>
                <w:rFonts w:ascii="宋体" w:hAnsi="宋体" w:cs="宋体" w:hint="eastAsia"/>
                <w:kern w:val="0"/>
                <w:sz w:val="18"/>
                <w:szCs w:val="18"/>
              </w:rPr>
              <w:t>年</w:t>
            </w:r>
            <w:r w:rsidRPr="008B4102">
              <w:rPr>
                <w:rFonts w:ascii="宋体" w:hAnsi="宋体" w:cs="宋体"/>
                <w:kern w:val="0"/>
                <w:sz w:val="18"/>
                <w:szCs w:val="18"/>
              </w:rPr>
              <w:t>12</w:t>
            </w:r>
            <w:r w:rsidRPr="008B4102">
              <w:rPr>
                <w:rFonts w:ascii="宋体" w:hAnsi="宋体" w:cs="宋体" w:hint="eastAsia"/>
                <w:kern w:val="0"/>
                <w:sz w:val="18"/>
                <w:szCs w:val="18"/>
              </w:rPr>
              <w:t>月</w:t>
            </w:r>
            <w:r w:rsidRPr="008B4102">
              <w:rPr>
                <w:rFonts w:ascii="宋体" w:hAnsi="宋体" w:cs="宋体"/>
                <w:kern w:val="0"/>
                <w:sz w:val="18"/>
                <w:szCs w:val="18"/>
              </w:rPr>
              <w:t>29</w:t>
            </w:r>
            <w:r w:rsidRPr="008B4102">
              <w:rPr>
                <w:rFonts w:ascii="宋体" w:hAnsi="宋体" w:cs="宋体" w:hint="eastAsia"/>
                <w:kern w:val="0"/>
                <w:sz w:val="18"/>
                <w:szCs w:val="18"/>
              </w:rPr>
              <w:t>日以后的皆视为有效。）</w:t>
            </w:r>
          </w:p>
          <w:p w14:paraId="5CAE8116" w14:textId="276F2DA7" w:rsidR="00A21006" w:rsidRPr="008B4102" w:rsidRDefault="00A21006">
            <w:pPr>
              <w:rPr>
                <w:rFonts w:ascii="宋体" w:hAnsi="宋体" w:cs="宋体"/>
                <w:b/>
                <w:kern w:val="0"/>
                <w:sz w:val="18"/>
                <w:szCs w:val="18"/>
              </w:rPr>
            </w:pPr>
          </w:p>
        </w:tc>
      </w:tr>
      <w:tr w:rsidR="008B4102" w:rsidRPr="008B4102" w14:paraId="5D868F1B" w14:textId="77777777" w:rsidTr="005A5CF4">
        <w:trPr>
          <w:cantSplit/>
          <w:trHeight w:val="330"/>
          <w:jc w:val="center"/>
        </w:trPr>
        <w:tc>
          <w:tcPr>
            <w:tcW w:w="665" w:type="dxa"/>
            <w:vMerge w:val="restart"/>
            <w:vAlign w:val="center"/>
          </w:tcPr>
          <w:p w14:paraId="30F61DF6" w14:textId="77777777" w:rsidR="00EA730B" w:rsidRPr="008B4102" w:rsidRDefault="008068A0">
            <w:pPr>
              <w:jc w:val="center"/>
              <w:rPr>
                <w:rFonts w:ascii="宋体" w:hAnsi="宋体" w:cs="宋体"/>
                <w:b/>
                <w:kern w:val="0"/>
                <w:sz w:val="28"/>
                <w:szCs w:val="28"/>
              </w:rPr>
            </w:pPr>
            <w:r w:rsidRPr="008B4102">
              <w:rPr>
                <w:rFonts w:ascii="宋体" w:hAnsi="宋体" w:cs="宋体" w:hint="eastAsia"/>
                <w:b/>
                <w:kern w:val="0"/>
                <w:sz w:val="28"/>
                <w:szCs w:val="28"/>
              </w:rPr>
              <w:lastRenderedPageBreak/>
              <w:t>服务</w:t>
            </w:r>
          </w:p>
          <w:p w14:paraId="6CE845E6" w14:textId="77777777" w:rsidR="00EA730B" w:rsidRPr="008B4102" w:rsidRDefault="008068A0">
            <w:pPr>
              <w:jc w:val="center"/>
              <w:rPr>
                <w:rFonts w:ascii="宋体" w:hAnsi="宋体" w:cs="宋体"/>
                <w:b/>
                <w:kern w:val="0"/>
                <w:sz w:val="28"/>
                <w:szCs w:val="28"/>
              </w:rPr>
            </w:pPr>
            <w:r w:rsidRPr="008B4102">
              <w:rPr>
                <w:rFonts w:ascii="宋体" w:hAnsi="宋体" w:cs="宋体" w:hint="eastAsia"/>
                <w:b/>
                <w:kern w:val="0"/>
                <w:sz w:val="28"/>
                <w:szCs w:val="28"/>
              </w:rPr>
              <w:t>内容</w:t>
            </w:r>
          </w:p>
        </w:tc>
        <w:tc>
          <w:tcPr>
            <w:tcW w:w="709" w:type="dxa"/>
            <w:vAlign w:val="center"/>
          </w:tcPr>
          <w:p w14:paraId="25CE7919" w14:textId="77777777" w:rsidR="00EA730B" w:rsidRPr="008B4102" w:rsidRDefault="008068A0">
            <w:pPr>
              <w:jc w:val="center"/>
              <w:rPr>
                <w:rFonts w:ascii="宋体" w:hAnsi="宋体" w:cs="宋体"/>
                <w:b/>
                <w:bCs/>
                <w:kern w:val="0"/>
                <w:szCs w:val="21"/>
              </w:rPr>
            </w:pPr>
            <w:r w:rsidRPr="008B4102">
              <w:rPr>
                <w:rFonts w:ascii="宋体" w:hAnsi="宋体" w:hint="eastAsia"/>
                <w:b/>
                <w:szCs w:val="21"/>
              </w:rPr>
              <w:t>序号</w:t>
            </w:r>
          </w:p>
        </w:tc>
        <w:tc>
          <w:tcPr>
            <w:tcW w:w="1315" w:type="dxa"/>
            <w:gridSpan w:val="2"/>
            <w:vAlign w:val="center"/>
          </w:tcPr>
          <w:p w14:paraId="7D088753" w14:textId="77777777" w:rsidR="00EA730B" w:rsidRPr="008B4102" w:rsidRDefault="008068A0">
            <w:pPr>
              <w:jc w:val="center"/>
              <w:rPr>
                <w:rFonts w:ascii="宋体" w:hAnsi="宋体" w:cs="宋体"/>
                <w:b/>
                <w:bCs/>
                <w:kern w:val="0"/>
                <w:szCs w:val="21"/>
              </w:rPr>
            </w:pPr>
            <w:r w:rsidRPr="008B4102">
              <w:rPr>
                <w:rFonts w:ascii="宋体" w:hAnsi="宋体" w:cs="宋体" w:hint="eastAsia"/>
                <w:b/>
                <w:bCs/>
                <w:kern w:val="0"/>
                <w:szCs w:val="21"/>
              </w:rPr>
              <w:t>名称</w:t>
            </w:r>
          </w:p>
        </w:tc>
        <w:tc>
          <w:tcPr>
            <w:tcW w:w="5386" w:type="dxa"/>
            <w:gridSpan w:val="5"/>
            <w:vAlign w:val="center"/>
          </w:tcPr>
          <w:p w14:paraId="4B3C73C9" w14:textId="77777777" w:rsidR="00EA730B" w:rsidRPr="008B4102" w:rsidRDefault="008068A0">
            <w:pPr>
              <w:jc w:val="center"/>
              <w:rPr>
                <w:rFonts w:ascii="宋体" w:hAnsi="宋体" w:cs="宋体"/>
                <w:b/>
                <w:bCs/>
                <w:kern w:val="0"/>
                <w:szCs w:val="21"/>
              </w:rPr>
            </w:pPr>
            <w:r w:rsidRPr="008B4102">
              <w:rPr>
                <w:rFonts w:ascii="宋体" w:hAnsi="宋体" w:cs="宋体" w:hint="eastAsia"/>
                <w:b/>
                <w:bCs/>
                <w:kern w:val="0"/>
                <w:szCs w:val="21"/>
              </w:rPr>
              <w:t>具体内容</w:t>
            </w:r>
          </w:p>
        </w:tc>
        <w:tc>
          <w:tcPr>
            <w:tcW w:w="425" w:type="dxa"/>
            <w:vAlign w:val="center"/>
          </w:tcPr>
          <w:p w14:paraId="6932D0F1" w14:textId="77777777" w:rsidR="00EA730B" w:rsidRPr="008B4102" w:rsidRDefault="008068A0">
            <w:pPr>
              <w:jc w:val="center"/>
              <w:rPr>
                <w:rFonts w:ascii="宋体" w:hAnsi="宋体" w:cs="宋体"/>
                <w:b/>
                <w:bCs/>
                <w:kern w:val="0"/>
                <w:szCs w:val="21"/>
              </w:rPr>
            </w:pPr>
            <w:r w:rsidRPr="008B4102">
              <w:rPr>
                <w:rFonts w:ascii="宋体" w:hAnsi="宋体" w:cs="宋体" w:hint="eastAsia"/>
                <w:b/>
                <w:bCs/>
                <w:kern w:val="0"/>
                <w:szCs w:val="21"/>
              </w:rPr>
              <w:t>备注</w:t>
            </w:r>
          </w:p>
        </w:tc>
      </w:tr>
      <w:tr w:rsidR="008B4102" w:rsidRPr="008B4102" w14:paraId="43A796DC" w14:textId="77777777" w:rsidTr="005A5CF4">
        <w:trPr>
          <w:cantSplit/>
          <w:trHeight w:val="105"/>
          <w:jc w:val="center"/>
        </w:trPr>
        <w:tc>
          <w:tcPr>
            <w:tcW w:w="665" w:type="dxa"/>
            <w:vMerge/>
            <w:vAlign w:val="center"/>
          </w:tcPr>
          <w:p w14:paraId="0E2CEBAF" w14:textId="77777777" w:rsidR="00EA730B" w:rsidRPr="008B4102" w:rsidRDefault="00EA730B">
            <w:pPr>
              <w:jc w:val="center"/>
              <w:rPr>
                <w:rFonts w:ascii="宋体" w:hAnsi="宋体" w:cs="宋体"/>
                <w:b/>
                <w:kern w:val="0"/>
                <w:sz w:val="28"/>
                <w:szCs w:val="28"/>
              </w:rPr>
            </w:pPr>
          </w:p>
        </w:tc>
        <w:tc>
          <w:tcPr>
            <w:tcW w:w="709" w:type="dxa"/>
            <w:vAlign w:val="center"/>
          </w:tcPr>
          <w:p w14:paraId="6C5A4920" w14:textId="77777777" w:rsidR="00EA730B" w:rsidRPr="008B4102" w:rsidRDefault="008068A0">
            <w:pPr>
              <w:rPr>
                <w:rFonts w:ascii="宋体" w:hAnsi="宋体" w:cs="宋体"/>
                <w:b/>
                <w:kern w:val="0"/>
                <w:szCs w:val="21"/>
              </w:rPr>
            </w:pPr>
            <w:r w:rsidRPr="008B4102">
              <w:rPr>
                <w:rFonts w:ascii="宋体" w:hAnsi="宋体" w:cs="宋体" w:hint="eastAsia"/>
                <w:b/>
                <w:kern w:val="0"/>
                <w:szCs w:val="21"/>
              </w:rPr>
              <w:t>1</w:t>
            </w:r>
          </w:p>
        </w:tc>
        <w:tc>
          <w:tcPr>
            <w:tcW w:w="1315" w:type="dxa"/>
            <w:gridSpan w:val="2"/>
            <w:vAlign w:val="center"/>
          </w:tcPr>
          <w:p w14:paraId="5EB44570" w14:textId="77777777" w:rsidR="00EA730B" w:rsidRPr="008B4102" w:rsidRDefault="008068A0">
            <w:pPr>
              <w:rPr>
                <w:rFonts w:ascii="宋体" w:hAnsi="宋体" w:cs="宋体"/>
                <w:b/>
                <w:kern w:val="0"/>
                <w:szCs w:val="21"/>
              </w:rPr>
            </w:pPr>
            <w:r w:rsidRPr="008B4102">
              <w:rPr>
                <w:rFonts w:ascii="宋体" w:hAnsi="宋体" w:hint="eastAsia"/>
                <w:b/>
                <w:sz w:val="24"/>
              </w:rPr>
              <w:t>※</w:t>
            </w:r>
            <w:r w:rsidRPr="008B4102">
              <w:rPr>
                <w:rFonts w:ascii="宋体" w:hAnsi="宋体" w:cs="宋体" w:hint="eastAsia"/>
                <w:b/>
                <w:kern w:val="0"/>
                <w:szCs w:val="21"/>
              </w:rPr>
              <w:t>项目概况</w:t>
            </w:r>
            <w:r w:rsidRPr="008B4102">
              <w:rPr>
                <w:rFonts w:ascii="宋体" w:hAnsi="宋体" w:cs="宋体" w:hint="eastAsia"/>
                <w:b/>
                <w:kern w:val="0"/>
                <w:szCs w:val="21"/>
              </w:rPr>
              <w:tab/>
            </w:r>
          </w:p>
        </w:tc>
        <w:tc>
          <w:tcPr>
            <w:tcW w:w="5386" w:type="dxa"/>
            <w:gridSpan w:val="5"/>
            <w:vAlign w:val="center"/>
          </w:tcPr>
          <w:p w14:paraId="4793062D" w14:textId="1F99CF14" w:rsidR="00A21006" w:rsidRPr="008B4102" w:rsidRDefault="002C701E" w:rsidP="00A21006">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光明中心区是深圳北部中心的核心区域，承载光明科学城综合服务核心职能</w:t>
            </w:r>
            <w:r w:rsidR="00A40E76" w:rsidRPr="008B4102">
              <w:rPr>
                <w:rFonts w:asciiTheme="minorEastAsia" w:hAnsiTheme="minorEastAsia" w:cs="宋体" w:hint="eastAsia"/>
                <w:bCs/>
                <w:szCs w:val="21"/>
              </w:rPr>
              <w:t>。</w:t>
            </w:r>
            <w:r w:rsidR="00C7670A" w:rsidRPr="008B4102">
              <w:rPr>
                <w:rFonts w:asciiTheme="minorEastAsia" w:hAnsiTheme="minorEastAsia" w:cs="宋体" w:hint="eastAsia"/>
                <w:bCs/>
                <w:szCs w:val="21"/>
              </w:rPr>
              <w:t>全市新一轮的干线路网、轨道交通（含城际）和枢纽等重大交通基础设施规划建设将全面改变光明中心区交通格局。</w:t>
            </w:r>
            <w:r w:rsidR="002F43D4" w:rsidRPr="008B4102">
              <w:rPr>
                <w:rFonts w:asciiTheme="minorEastAsia" w:hAnsiTheme="minorEastAsia" w:cs="宋体" w:hint="eastAsia"/>
                <w:bCs/>
                <w:szCs w:val="21"/>
              </w:rPr>
              <w:t>区委区政府颁布</w:t>
            </w:r>
            <w:r w:rsidRPr="008B4102">
              <w:rPr>
                <w:rFonts w:asciiTheme="minorEastAsia" w:hAnsiTheme="minorEastAsia" w:cs="宋体" w:hint="eastAsia"/>
                <w:bCs/>
                <w:szCs w:val="21"/>
              </w:rPr>
              <w:t>《光明区关于全面推进经济社会高质量发展加快打造高颜值深圳北部中心的实施方案》</w:t>
            </w:r>
            <w:r w:rsidR="00A40E76" w:rsidRPr="008B4102">
              <w:rPr>
                <w:rFonts w:asciiTheme="minorEastAsia" w:hAnsiTheme="minorEastAsia" w:cs="宋体" w:hint="eastAsia"/>
                <w:bCs/>
                <w:szCs w:val="21"/>
              </w:rPr>
              <w:t>文件</w:t>
            </w:r>
            <w:r w:rsidR="002F43D4" w:rsidRPr="008B4102">
              <w:rPr>
                <w:rFonts w:asciiTheme="minorEastAsia" w:hAnsiTheme="minorEastAsia" w:cs="宋体" w:hint="eastAsia"/>
                <w:bCs/>
                <w:szCs w:val="21"/>
              </w:rPr>
              <w:t>，</w:t>
            </w:r>
            <w:r w:rsidRPr="008B4102">
              <w:rPr>
                <w:rFonts w:asciiTheme="minorEastAsia" w:hAnsiTheme="minorEastAsia" w:cs="宋体" w:hint="eastAsia"/>
                <w:bCs/>
                <w:szCs w:val="21"/>
              </w:rPr>
              <w:t>要求</w:t>
            </w:r>
            <w:r w:rsidR="00A40E76" w:rsidRPr="008B4102">
              <w:rPr>
                <w:rFonts w:asciiTheme="minorEastAsia" w:hAnsiTheme="minorEastAsia" w:cs="宋体" w:hint="eastAsia"/>
                <w:bCs/>
                <w:szCs w:val="21"/>
              </w:rPr>
              <w:t>光明中心区</w:t>
            </w:r>
            <w:r w:rsidR="002F43D4" w:rsidRPr="008B4102">
              <w:rPr>
                <w:rFonts w:asciiTheme="minorEastAsia" w:hAnsiTheme="minorEastAsia" w:cs="宋体" w:hint="eastAsia"/>
                <w:bCs/>
                <w:szCs w:val="21"/>
              </w:rPr>
              <w:t>城市</w:t>
            </w:r>
            <w:r w:rsidRPr="008B4102">
              <w:rPr>
                <w:rFonts w:asciiTheme="minorEastAsia" w:hAnsiTheme="minorEastAsia" w:cs="宋体" w:hint="eastAsia"/>
                <w:bCs/>
                <w:szCs w:val="21"/>
              </w:rPr>
              <w:t>建设</w:t>
            </w:r>
            <w:r w:rsidR="00A40E76" w:rsidRPr="008B4102">
              <w:rPr>
                <w:rFonts w:asciiTheme="minorEastAsia" w:hAnsiTheme="minorEastAsia" w:cs="宋体" w:hint="eastAsia"/>
                <w:bCs/>
                <w:szCs w:val="21"/>
              </w:rPr>
              <w:t>高品质高颜值</w:t>
            </w:r>
            <w:r w:rsidR="002F43D4" w:rsidRPr="008B4102">
              <w:rPr>
                <w:rFonts w:asciiTheme="minorEastAsia" w:hAnsiTheme="minorEastAsia" w:cs="宋体" w:hint="eastAsia"/>
                <w:bCs/>
                <w:szCs w:val="21"/>
              </w:rPr>
              <w:t>，全面深化提升道路交通系统的支撑功能。</w:t>
            </w:r>
            <w:r w:rsidR="00C7670A" w:rsidRPr="008B4102">
              <w:rPr>
                <w:rFonts w:asciiTheme="minorEastAsia" w:hAnsiTheme="minorEastAsia" w:cs="宋体" w:hint="eastAsia"/>
                <w:bCs/>
                <w:szCs w:val="21"/>
              </w:rPr>
              <w:t>同时，</w:t>
            </w:r>
            <w:r w:rsidR="002F43D4" w:rsidRPr="008B4102">
              <w:rPr>
                <w:rFonts w:asciiTheme="minorEastAsia" w:hAnsiTheme="minorEastAsia" w:cs="宋体" w:hint="eastAsia"/>
                <w:bCs/>
                <w:szCs w:val="21"/>
              </w:rPr>
              <w:t>光明中心区城市规划方案整体稳定且编制工作有序推进，</w:t>
            </w:r>
            <w:r w:rsidR="00C7670A" w:rsidRPr="008B4102">
              <w:rPr>
                <w:rFonts w:asciiTheme="minorEastAsia" w:hAnsiTheme="minorEastAsia" w:cs="宋体" w:hint="eastAsia"/>
                <w:bCs/>
                <w:szCs w:val="21"/>
              </w:rPr>
              <w:t>要求全面开展</w:t>
            </w:r>
            <w:r w:rsidR="002F43D4" w:rsidRPr="008B4102">
              <w:rPr>
                <w:rFonts w:asciiTheme="minorEastAsia" w:hAnsiTheme="minorEastAsia" w:cs="宋体" w:hint="eastAsia"/>
                <w:bCs/>
                <w:szCs w:val="21"/>
              </w:rPr>
              <w:t>光明中心区道路</w:t>
            </w:r>
            <w:bookmarkStart w:id="0" w:name="_GoBack"/>
            <w:bookmarkEnd w:id="0"/>
            <w:r w:rsidR="002F43D4" w:rsidRPr="008B4102">
              <w:rPr>
                <w:rFonts w:asciiTheme="minorEastAsia" w:hAnsiTheme="minorEastAsia" w:cs="宋体" w:hint="eastAsia"/>
                <w:bCs/>
                <w:szCs w:val="21"/>
              </w:rPr>
              <w:t>系统优化</w:t>
            </w:r>
            <w:r w:rsidR="00C7670A" w:rsidRPr="008B4102">
              <w:rPr>
                <w:rFonts w:asciiTheme="minorEastAsia" w:hAnsiTheme="minorEastAsia" w:cs="宋体" w:hint="eastAsia"/>
                <w:bCs/>
                <w:szCs w:val="21"/>
              </w:rPr>
              <w:t>提升</w:t>
            </w:r>
            <w:r w:rsidR="002F43D4" w:rsidRPr="008B4102">
              <w:rPr>
                <w:rFonts w:asciiTheme="minorEastAsia" w:hAnsiTheme="minorEastAsia" w:cs="宋体" w:hint="eastAsia"/>
                <w:bCs/>
                <w:szCs w:val="21"/>
              </w:rPr>
              <w:t>工作</w:t>
            </w:r>
            <w:r w:rsidR="00C7670A" w:rsidRPr="008B4102">
              <w:rPr>
                <w:rFonts w:asciiTheme="minorEastAsia" w:hAnsiTheme="minorEastAsia" w:cs="宋体" w:hint="eastAsia"/>
                <w:bCs/>
                <w:szCs w:val="21"/>
              </w:rPr>
              <w:t>支持规划方案的落地</w:t>
            </w:r>
            <w:r w:rsidR="002F43D4" w:rsidRPr="008B4102">
              <w:rPr>
                <w:rFonts w:asciiTheme="minorEastAsia" w:hAnsiTheme="minorEastAsia" w:cs="宋体" w:hint="eastAsia"/>
                <w:bCs/>
                <w:szCs w:val="21"/>
              </w:rPr>
              <w:t>。</w:t>
            </w:r>
          </w:p>
          <w:p w14:paraId="168B3AD0" w14:textId="11833268" w:rsidR="00FB73C9" w:rsidRPr="008B4102" w:rsidRDefault="00A21006" w:rsidP="00A21006">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因此，</w:t>
            </w:r>
            <w:r w:rsidR="002F43D4" w:rsidRPr="008B4102">
              <w:rPr>
                <w:rFonts w:asciiTheme="minorEastAsia" w:hAnsiTheme="minorEastAsia" w:cs="宋体" w:hint="eastAsia"/>
                <w:bCs/>
                <w:szCs w:val="21"/>
              </w:rPr>
              <w:t>为落实区委</w:t>
            </w:r>
            <w:r w:rsidR="002F43D4" w:rsidRPr="008B4102">
              <w:rPr>
                <w:rFonts w:asciiTheme="minorEastAsia" w:hAnsiTheme="minorEastAsia" w:cs="宋体"/>
                <w:bCs/>
                <w:szCs w:val="21"/>
              </w:rPr>
              <w:t>区</w:t>
            </w:r>
            <w:r w:rsidR="002F43D4" w:rsidRPr="008B4102">
              <w:rPr>
                <w:rFonts w:asciiTheme="minorEastAsia" w:hAnsiTheme="minorEastAsia" w:cs="宋体" w:hint="eastAsia"/>
                <w:bCs/>
                <w:szCs w:val="21"/>
              </w:rPr>
              <w:t>政府工作目标，应对光明中心区发展建设的高要求和新要求，全面深化提升道路交通系统的支撑功能，有效指导面向实施的道路系统规划管理工作，充分对接和预留发展条件，特开展“光明中心区道路交通系统综合提升规划与详细设计研究”编制工作，全面助力光明中心区打造先行示范区道路系统范例。</w:t>
            </w:r>
            <w:r w:rsidR="002F43D4" w:rsidRPr="008B4102">
              <w:rPr>
                <w:rFonts w:asciiTheme="minorEastAsia" w:hAnsiTheme="minorEastAsia" w:cs="宋体" w:hint="eastAsia"/>
                <w:bCs/>
                <w:szCs w:val="21"/>
              </w:rPr>
              <w:t xml:space="preserve"> </w:t>
            </w:r>
          </w:p>
        </w:tc>
        <w:tc>
          <w:tcPr>
            <w:tcW w:w="425" w:type="dxa"/>
            <w:vAlign w:val="center"/>
          </w:tcPr>
          <w:p w14:paraId="765C07E3" w14:textId="77777777" w:rsidR="00EA730B" w:rsidRPr="008B4102" w:rsidRDefault="00EA730B">
            <w:pPr>
              <w:rPr>
                <w:rFonts w:ascii="宋体" w:hAnsi="宋体"/>
                <w:b/>
                <w:sz w:val="24"/>
              </w:rPr>
            </w:pPr>
          </w:p>
        </w:tc>
      </w:tr>
      <w:tr w:rsidR="008B4102" w:rsidRPr="008B4102" w14:paraId="70FD407B" w14:textId="77777777" w:rsidTr="005A5CF4">
        <w:trPr>
          <w:cantSplit/>
          <w:trHeight w:val="195"/>
          <w:jc w:val="center"/>
        </w:trPr>
        <w:tc>
          <w:tcPr>
            <w:tcW w:w="665" w:type="dxa"/>
            <w:vMerge/>
            <w:vAlign w:val="center"/>
          </w:tcPr>
          <w:p w14:paraId="0F535875" w14:textId="77777777" w:rsidR="00EA730B" w:rsidRPr="008B4102" w:rsidRDefault="00EA730B">
            <w:pPr>
              <w:jc w:val="center"/>
              <w:rPr>
                <w:rFonts w:ascii="宋体" w:hAnsi="宋体" w:cs="宋体"/>
                <w:b/>
                <w:kern w:val="0"/>
                <w:sz w:val="28"/>
                <w:szCs w:val="28"/>
              </w:rPr>
            </w:pPr>
          </w:p>
        </w:tc>
        <w:tc>
          <w:tcPr>
            <w:tcW w:w="709" w:type="dxa"/>
            <w:vAlign w:val="center"/>
          </w:tcPr>
          <w:p w14:paraId="0B752E83" w14:textId="77777777" w:rsidR="00EA730B" w:rsidRPr="008B4102" w:rsidRDefault="008068A0">
            <w:pPr>
              <w:rPr>
                <w:rFonts w:ascii="宋体" w:hAnsi="宋体"/>
                <w:b/>
                <w:sz w:val="24"/>
              </w:rPr>
            </w:pPr>
            <w:r w:rsidRPr="008B4102">
              <w:rPr>
                <w:rFonts w:ascii="宋体" w:hAnsi="宋体" w:hint="eastAsia"/>
                <w:b/>
                <w:sz w:val="24"/>
              </w:rPr>
              <w:t>2</w:t>
            </w:r>
          </w:p>
        </w:tc>
        <w:tc>
          <w:tcPr>
            <w:tcW w:w="1315" w:type="dxa"/>
            <w:gridSpan w:val="2"/>
            <w:vAlign w:val="center"/>
          </w:tcPr>
          <w:p w14:paraId="29861F4C" w14:textId="77777777" w:rsidR="00EA730B" w:rsidRPr="008B4102" w:rsidRDefault="008068A0">
            <w:pPr>
              <w:rPr>
                <w:rFonts w:ascii="宋体" w:hAnsi="宋体"/>
                <w:b/>
                <w:sz w:val="24"/>
              </w:rPr>
            </w:pPr>
            <w:r w:rsidRPr="008B4102">
              <w:rPr>
                <w:rFonts w:ascii="宋体" w:hAnsi="宋体" w:hint="eastAsia"/>
                <w:b/>
                <w:sz w:val="24"/>
              </w:rPr>
              <w:t>※</w:t>
            </w:r>
            <w:r w:rsidRPr="008B4102">
              <w:rPr>
                <w:rFonts w:ascii="宋体" w:hAnsi="宋体" w:cs="宋体" w:hint="eastAsia"/>
                <w:b/>
                <w:kern w:val="0"/>
                <w:szCs w:val="21"/>
              </w:rPr>
              <w:t>服务范围</w:t>
            </w:r>
            <w:r w:rsidRPr="008B4102">
              <w:rPr>
                <w:rFonts w:ascii="宋体" w:hAnsi="宋体" w:cs="宋体" w:hint="eastAsia"/>
                <w:b/>
                <w:kern w:val="0"/>
                <w:szCs w:val="21"/>
              </w:rPr>
              <w:tab/>
            </w:r>
          </w:p>
        </w:tc>
        <w:tc>
          <w:tcPr>
            <w:tcW w:w="5386" w:type="dxa"/>
            <w:gridSpan w:val="5"/>
            <w:vAlign w:val="center"/>
          </w:tcPr>
          <w:p w14:paraId="43F051AE" w14:textId="37BE594B" w:rsidR="00BF59F7"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重点工作范围</w:t>
            </w:r>
            <w:r w:rsidRPr="008B4102">
              <w:rPr>
                <w:rFonts w:asciiTheme="minorEastAsia" w:hAnsiTheme="minorEastAsia" w:cs="宋体"/>
                <w:bCs/>
                <w:szCs w:val="21"/>
              </w:rPr>
              <w:t>为光明中心区法定图则</w:t>
            </w:r>
            <w:r w:rsidRPr="008B4102">
              <w:rPr>
                <w:rFonts w:asciiTheme="minorEastAsia" w:hAnsiTheme="minorEastAsia" w:cs="宋体" w:hint="eastAsia"/>
                <w:bCs/>
                <w:szCs w:val="21"/>
              </w:rPr>
              <w:t>（深圳市光明</w:t>
            </w:r>
            <w:r w:rsidRPr="008B4102">
              <w:rPr>
                <w:rFonts w:asciiTheme="minorEastAsia" w:hAnsiTheme="minorEastAsia" w:cs="宋体"/>
                <w:bCs/>
                <w:szCs w:val="21"/>
              </w:rPr>
              <w:t>302-03</w:t>
            </w:r>
            <w:r w:rsidRPr="008B4102">
              <w:rPr>
                <w:rFonts w:asciiTheme="minorEastAsia" w:hAnsiTheme="minorEastAsia" w:cs="宋体"/>
                <w:bCs/>
                <w:szCs w:val="21"/>
              </w:rPr>
              <w:t>＆</w:t>
            </w:r>
            <w:r w:rsidRPr="008B4102">
              <w:rPr>
                <w:rFonts w:asciiTheme="minorEastAsia" w:hAnsiTheme="minorEastAsia" w:cs="宋体"/>
                <w:bCs/>
                <w:szCs w:val="21"/>
              </w:rPr>
              <w:t>05</w:t>
            </w:r>
            <w:r w:rsidRPr="008B4102">
              <w:rPr>
                <w:rFonts w:asciiTheme="minorEastAsia" w:hAnsiTheme="minorEastAsia" w:cs="宋体"/>
                <w:bCs/>
                <w:szCs w:val="21"/>
              </w:rPr>
              <w:t>号片区</w:t>
            </w:r>
            <w:r w:rsidRPr="008B4102">
              <w:rPr>
                <w:rFonts w:asciiTheme="minorEastAsia" w:hAnsiTheme="minorEastAsia" w:cs="宋体"/>
                <w:bCs/>
                <w:szCs w:val="21"/>
              </w:rPr>
              <w:t>[</w:t>
            </w:r>
            <w:r w:rsidRPr="008B4102">
              <w:rPr>
                <w:rFonts w:asciiTheme="minorEastAsia" w:hAnsiTheme="minorEastAsia" w:cs="宋体"/>
                <w:bCs/>
                <w:szCs w:val="21"/>
              </w:rPr>
              <w:t>光明中心地区</w:t>
            </w:r>
            <w:r w:rsidRPr="008B4102">
              <w:rPr>
                <w:rFonts w:asciiTheme="minorEastAsia" w:hAnsiTheme="minorEastAsia" w:cs="宋体"/>
                <w:bCs/>
                <w:szCs w:val="21"/>
              </w:rPr>
              <w:t>]</w:t>
            </w:r>
            <w:r w:rsidRPr="008B4102">
              <w:rPr>
                <w:rFonts w:asciiTheme="minorEastAsia" w:hAnsiTheme="minorEastAsia" w:cs="宋体" w:hint="eastAsia"/>
                <w:bCs/>
                <w:szCs w:val="21"/>
              </w:rPr>
              <w:t>法定图则（草案））规划范围，</w:t>
            </w:r>
            <w:r w:rsidRPr="008B4102">
              <w:rPr>
                <w:rFonts w:asciiTheme="minorEastAsia" w:hAnsiTheme="minorEastAsia" w:cs="宋体"/>
                <w:bCs/>
                <w:szCs w:val="21"/>
              </w:rPr>
              <w:t>总用地面积</w:t>
            </w:r>
            <w:r w:rsidRPr="008B4102">
              <w:rPr>
                <w:rFonts w:asciiTheme="minorEastAsia" w:hAnsiTheme="minorEastAsia" w:cs="宋体" w:hint="eastAsia"/>
                <w:bCs/>
                <w:szCs w:val="21"/>
              </w:rPr>
              <w:t>约</w:t>
            </w:r>
            <w:r w:rsidRPr="008B4102">
              <w:rPr>
                <w:rFonts w:asciiTheme="minorEastAsia" w:hAnsiTheme="minorEastAsia" w:cs="宋体"/>
                <w:bCs/>
                <w:szCs w:val="21"/>
              </w:rPr>
              <w:t>818</w:t>
            </w:r>
            <w:r w:rsidRPr="008B4102">
              <w:rPr>
                <w:rFonts w:asciiTheme="minorEastAsia" w:hAnsiTheme="minorEastAsia" w:cs="宋体" w:hint="eastAsia"/>
                <w:bCs/>
                <w:szCs w:val="21"/>
              </w:rPr>
              <w:t>公顷。涉及规划道路共约</w:t>
            </w:r>
            <w:r w:rsidRPr="008B4102">
              <w:rPr>
                <w:rFonts w:asciiTheme="minorEastAsia" w:hAnsiTheme="minorEastAsia" w:cs="宋体" w:hint="eastAsia"/>
                <w:bCs/>
                <w:szCs w:val="21"/>
              </w:rPr>
              <w:t>76</w:t>
            </w:r>
            <w:r w:rsidRPr="008B4102">
              <w:rPr>
                <w:rFonts w:asciiTheme="minorEastAsia" w:hAnsiTheme="minorEastAsia" w:cs="宋体" w:hint="eastAsia"/>
                <w:bCs/>
                <w:szCs w:val="21"/>
              </w:rPr>
              <w:t>公里，其中主干道</w:t>
            </w:r>
            <w:r w:rsidRPr="008B4102">
              <w:rPr>
                <w:rFonts w:asciiTheme="minorEastAsia" w:hAnsiTheme="minorEastAsia" w:cs="宋体" w:hint="eastAsia"/>
                <w:bCs/>
                <w:szCs w:val="21"/>
              </w:rPr>
              <w:t>9</w:t>
            </w:r>
            <w:r w:rsidRPr="008B4102">
              <w:rPr>
                <w:rFonts w:asciiTheme="minorEastAsia" w:hAnsiTheme="minorEastAsia" w:cs="宋体" w:hint="eastAsia"/>
                <w:bCs/>
                <w:szCs w:val="21"/>
              </w:rPr>
              <w:t>条共约</w:t>
            </w:r>
            <w:r w:rsidRPr="008B4102">
              <w:rPr>
                <w:rFonts w:asciiTheme="minorEastAsia" w:hAnsiTheme="minorEastAsia" w:cs="宋体" w:hint="eastAsia"/>
                <w:bCs/>
                <w:szCs w:val="21"/>
              </w:rPr>
              <w:t>2</w:t>
            </w:r>
            <w:r w:rsidRPr="008B4102">
              <w:rPr>
                <w:rFonts w:asciiTheme="minorEastAsia" w:hAnsiTheme="minorEastAsia" w:cs="宋体"/>
                <w:bCs/>
                <w:szCs w:val="21"/>
              </w:rPr>
              <w:t>0</w:t>
            </w:r>
            <w:r w:rsidRPr="008B4102">
              <w:rPr>
                <w:rFonts w:asciiTheme="minorEastAsia" w:hAnsiTheme="minorEastAsia" w:cs="宋体" w:hint="eastAsia"/>
                <w:bCs/>
                <w:szCs w:val="21"/>
              </w:rPr>
              <w:t>公里，次干道</w:t>
            </w:r>
            <w:r w:rsidRPr="008B4102">
              <w:rPr>
                <w:rFonts w:asciiTheme="minorEastAsia" w:hAnsiTheme="minorEastAsia" w:cs="宋体" w:hint="eastAsia"/>
                <w:bCs/>
                <w:szCs w:val="21"/>
              </w:rPr>
              <w:t>2</w:t>
            </w:r>
            <w:r w:rsidRPr="008B4102">
              <w:rPr>
                <w:rFonts w:asciiTheme="minorEastAsia" w:hAnsiTheme="minorEastAsia" w:cs="宋体"/>
                <w:bCs/>
                <w:szCs w:val="21"/>
              </w:rPr>
              <w:t>0</w:t>
            </w:r>
            <w:r w:rsidRPr="008B4102">
              <w:rPr>
                <w:rFonts w:asciiTheme="minorEastAsia" w:hAnsiTheme="minorEastAsia" w:cs="宋体" w:hint="eastAsia"/>
                <w:bCs/>
                <w:szCs w:val="21"/>
              </w:rPr>
              <w:t>条共约</w:t>
            </w:r>
            <w:r w:rsidRPr="008B4102">
              <w:rPr>
                <w:rFonts w:asciiTheme="minorEastAsia" w:hAnsiTheme="minorEastAsia" w:cs="宋体" w:hint="eastAsia"/>
                <w:bCs/>
                <w:szCs w:val="21"/>
              </w:rPr>
              <w:t>2</w:t>
            </w:r>
            <w:r w:rsidRPr="008B4102">
              <w:rPr>
                <w:rFonts w:asciiTheme="minorEastAsia" w:hAnsiTheme="minorEastAsia" w:cs="宋体"/>
                <w:bCs/>
                <w:szCs w:val="21"/>
              </w:rPr>
              <w:t>1</w:t>
            </w:r>
            <w:r w:rsidRPr="008B4102">
              <w:rPr>
                <w:rFonts w:asciiTheme="minorEastAsia" w:hAnsiTheme="minorEastAsia" w:cs="宋体" w:hint="eastAsia"/>
                <w:bCs/>
                <w:szCs w:val="21"/>
              </w:rPr>
              <w:t>公里，支路</w:t>
            </w:r>
            <w:r w:rsidRPr="008B4102">
              <w:rPr>
                <w:rFonts w:asciiTheme="minorEastAsia" w:hAnsiTheme="minorEastAsia" w:cs="宋体" w:hint="eastAsia"/>
                <w:bCs/>
                <w:szCs w:val="21"/>
              </w:rPr>
              <w:t>7</w:t>
            </w:r>
            <w:r w:rsidRPr="008B4102">
              <w:rPr>
                <w:rFonts w:asciiTheme="minorEastAsia" w:hAnsiTheme="minorEastAsia" w:cs="宋体"/>
                <w:bCs/>
                <w:szCs w:val="21"/>
              </w:rPr>
              <w:t>9</w:t>
            </w:r>
            <w:r w:rsidRPr="008B4102">
              <w:rPr>
                <w:rFonts w:asciiTheme="minorEastAsia" w:hAnsiTheme="minorEastAsia" w:cs="宋体" w:hint="eastAsia"/>
                <w:bCs/>
                <w:szCs w:val="21"/>
              </w:rPr>
              <w:t>条共约</w:t>
            </w:r>
            <w:r w:rsidRPr="008B4102">
              <w:rPr>
                <w:rFonts w:asciiTheme="minorEastAsia" w:hAnsiTheme="minorEastAsia" w:cs="宋体" w:hint="eastAsia"/>
                <w:bCs/>
                <w:szCs w:val="21"/>
              </w:rPr>
              <w:t>3</w:t>
            </w:r>
            <w:r w:rsidRPr="008B4102">
              <w:rPr>
                <w:rFonts w:asciiTheme="minorEastAsia" w:hAnsiTheme="minorEastAsia" w:cs="宋体"/>
                <w:bCs/>
                <w:szCs w:val="21"/>
              </w:rPr>
              <w:t>5</w:t>
            </w:r>
            <w:r w:rsidRPr="008B4102">
              <w:rPr>
                <w:rFonts w:asciiTheme="minorEastAsia" w:hAnsiTheme="minorEastAsia" w:cs="宋体" w:hint="eastAsia"/>
                <w:bCs/>
                <w:szCs w:val="21"/>
              </w:rPr>
              <w:t>公里。道路交通系统综合提升规划涉及协调周边区域，具体视实际工作需求而定。</w:t>
            </w:r>
          </w:p>
        </w:tc>
        <w:tc>
          <w:tcPr>
            <w:tcW w:w="425" w:type="dxa"/>
            <w:vAlign w:val="center"/>
          </w:tcPr>
          <w:p w14:paraId="757A5434" w14:textId="77777777" w:rsidR="00EA730B" w:rsidRPr="008B4102" w:rsidRDefault="00EA730B">
            <w:pPr>
              <w:rPr>
                <w:rFonts w:ascii="宋体" w:hAnsi="宋体"/>
                <w:b/>
                <w:sz w:val="24"/>
              </w:rPr>
            </w:pPr>
          </w:p>
        </w:tc>
      </w:tr>
      <w:tr w:rsidR="008B4102" w:rsidRPr="008B4102" w14:paraId="6F1CACDC" w14:textId="77777777" w:rsidTr="005A5CF4">
        <w:trPr>
          <w:trHeight w:val="430"/>
          <w:jc w:val="center"/>
        </w:trPr>
        <w:tc>
          <w:tcPr>
            <w:tcW w:w="665" w:type="dxa"/>
            <w:vMerge/>
            <w:vAlign w:val="center"/>
          </w:tcPr>
          <w:p w14:paraId="3E9F969C" w14:textId="77777777" w:rsidR="00EA730B" w:rsidRPr="008B4102" w:rsidRDefault="00EA730B">
            <w:pPr>
              <w:jc w:val="center"/>
              <w:rPr>
                <w:rFonts w:ascii="宋体" w:hAnsi="宋体" w:cs="宋体"/>
                <w:b/>
                <w:kern w:val="0"/>
                <w:sz w:val="28"/>
                <w:szCs w:val="28"/>
              </w:rPr>
            </w:pPr>
          </w:p>
        </w:tc>
        <w:tc>
          <w:tcPr>
            <w:tcW w:w="709" w:type="dxa"/>
            <w:vAlign w:val="center"/>
          </w:tcPr>
          <w:p w14:paraId="0B61B61E" w14:textId="77777777" w:rsidR="00EA730B" w:rsidRPr="008B4102" w:rsidRDefault="008068A0">
            <w:pPr>
              <w:rPr>
                <w:rFonts w:ascii="宋体" w:hAnsi="宋体"/>
                <w:b/>
                <w:sz w:val="24"/>
              </w:rPr>
            </w:pPr>
            <w:r w:rsidRPr="008B4102">
              <w:rPr>
                <w:rFonts w:ascii="宋体" w:hAnsi="宋体" w:hint="eastAsia"/>
                <w:b/>
                <w:sz w:val="24"/>
              </w:rPr>
              <w:t>3</w:t>
            </w:r>
          </w:p>
        </w:tc>
        <w:tc>
          <w:tcPr>
            <w:tcW w:w="1315" w:type="dxa"/>
            <w:gridSpan w:val="2"/>
            <w:vAlign w:val="center"/>
          </w:tcPr>
          <w:p w14:paraId="3E944F67" w14:textId="77777777" w:rsidR="00EA730B" w:rsidRPr="008B4102" w:rsidRDefault="008068A0">
            <w:pPr>
              <w:rPr>
                <w:rFonts w:ascii="宋体" w:hAnsi="宋体"/>
                <w:b/>
                <w:sz w:val="24"/>
              </w:rPr>
            </w:pPr>
            <w:r w:rsidRPr="008B4102">
              <w:rPr>
                <w:rFonts w:ascii="宋体" w:hAnsi="宋体" w:hint="eastAsia"/>
                <w:b/>
                <w:sz w:val="24"/>
              </w:rPr>
              <w:t>※</w:t>
            </w:r>
            <w:r w:rsidRPr="008B4102">
              <w:rPr>
                <w:rFonts w:ascii="宋体" w:hAnsi="宋体" w:cs="宋体" w:hint="eastAsia"/>
                <w:b/>
                <w:kern w:val="0"/>
                <w:szCs w:val="21"/>
              </w:rPr>
              <w:t>服务内容</w:t>
            </w:r>
            <w:r w:rsidRPr="008B4102">
              <w:rPr>
                <w:rFonts w:ascii="宋体" w:hAnsi="宋体" w:cs="宋体" w:hint="eastAsia"/>
                <w:kern w:val="0"/>
                <w:szCs w:val="21"/>
              </w:rPr>
              <w:tab/>
            </w:r>
          </w:p>
        </w:tc>
        <w:tc>
          <w:tcPr>
            <w:tcW w:w="5386" w:type="dxa"/>
            <w:gridSpan w:val="5"/>
            <w:vAlign w:val="center"/>
          </w:tcPr>
          <w:p w14:paraId="51066896" w14:textId="77777777"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主要工作内容包括：</w:t>
            </w:r>
          </w:p>
          <w:p w14:paraId="4B780E75" w14:textId="223629FB"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（一）道路交通系统综合提升规划</w:t>
            </w:r>
          </w:p>
          <w:p w14:paraId="57CF7BA3" w14:textId="75762C03"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结合光明区城市规划和光明科学城综合服务功能需求，系统梳理道路系统发展目标，通过定量需求分析优化道路系统，协调道路系统与城市土地开发、重大基础设施</w:t>
            </w:r>
            <w:r w:rsidR="00C7670A" w:rsidRPr="008B4102">
              <w:rPr>
                <w:rFonts w:asciiTheme="minorEastAsia" w:hAnsiTheme="minorEastAsia" w:cs="宋体" w:hint="eastAsia"/>
                <w:bCs/>
                <w:szCs w:val="21"/>
              </w:rPr>
              <w:t>等</w:t>
            </w:r>
            <w:r w:rsidRPr="008B4102">
              <w:rPr>
                <w:rFonts w:asciiTheme="minorEastAsia" w:hAnsiTheme="minorEastAsia" w:cs="宋体" w:hint="eastAsia"/>
                <w:bCs/>
                <w:szCs w:val="21"/>
              </w:rPr>
              <w:t>空间位置关系。</w:t>
            </w:r>
            <w:r w:rsidR="00C7670A" w:rsidRPr="008B4102">
              <w:rPr>
                <w:rFonts w:asciiTheme="minorEastAsia" w:hAnsiTheme="minorEastAsia" w:cs="宋体" w:hint="eastAsia"/>
                <w:bCs/>
                <w:szCs w:val="21"/>
              </w:rPr>
              <w:t>具体工作内容包括：</w:t>
            </w:r>
          </w:p>
          <w:p w14:paraId="69553528" w14:textId="317D9FB2"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bCs/>
                <w:szCs w:val="21"/>
              </w:rPr>
              <w:t>1</w:t>
            </w:r>
            <w:r w:rsidRPr="008B4102">
              <w:rPr>
                <w:rFonts w:asciiTheme="minorEastAsia" w:hAnsiTheme="minorEastAsia" w:cs="宋体"/>
                <w:bCs/>
                <w:szCs w:val="21"/>
              </w:rPr>
              <w:t>、</w:t>
            </w:r>
            <w:r w:rsidRPr="008B4102">
              <w:rPr>
                <w:rFonts w:asciiTheme="minorEastAsia" w:hAnsiTheme="minorEastAsia" w:cs="宋体" w:hint="eastAsia"/>
                <w:bCs/>
                <w:szCs w:val="21"/>
              </w:rPr>
              <w:t>城市与交通发展趋势研判：</w:t>
            </w:r>
            <w:r w:rsidR="0021322A" w:rsidRPr="008B4102">
              <w:rPr>
                <w:rFonts w:asciiTheme="minorEastAsia" w:hAnsiTheme="minorEastAsia" w:cs="宋体" w:hint="eastAsia"/>
                <w:bCs/>
                <w:szCs w:val="21"/>
              </w:rPr>
              <w:t>开展光明中心区道路交通调查，</w:t>
            </w:r>
            <w:r w:rsidRPr="008B4102">
              <w:rPr>
                <w:rFonts w:asciiTheme="minorEastAsia" w:hAnsiTheme="minorEastAsia" w:cs="宋体" w:hint="eastAsia"/>
                <w:bCs/>
                <w:szCs w:val="21"/>
              </w:rPr>
              <w:t>综合研判未来城市和交通发展趋势；定性定量分析道路系统存在的问题，从城市职能、用地功能、交通需求、交通功能、市政设施（轨道）附设</w:t>
            </w:r>
            <w:r w:rsidR="0021322A" w:rsidRPr="008B4102">
              <w:rPr>
                <w:rFonts w:asciiTheme="minorEastAsia" w:hAnsiTheme="minorEastAsia" w:cs="宋体" w:hint="eastAsia"/>
                <w:bCs/>
                <w:szCs w:val="21"/>
              </w:rPr>
              <w:t>条件</w:t>
            </w:r>
            <w:r w:rsidRPr="008B4102">
              <w:rPr>
                <w:rFonts w:asciiTheme="minorEastAsia" w:hAnsiTheme="minorEastAsia" w:cs="宋体" w:hint="eastAsia"/>
                <w:bCs/>
                <w:szCs w:val="21"/>
              </w:rPr>
              <w:t>等多方面明确未来道路系统的发展要求。</w:t>
            </w:r>
          </w:p>
          <w:p w14:paraId="64C5FAC7" w14:textId="734589C1"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bCs/>
                <w:szCs w:val="21"/>
              </w:rPr>
              <w:t>2</w:t>
            </w:r>
            <w:r w:rsidRPr="008B4102">
              <w:rPr>
                <w:rFonts w:asciiTheme="minorEastAsia" w:hAnsiTheme="minorEastAsia" w:cs="宋体"/>
                <w:bCs/>
                <w:szCs w:val="21"/>
              </w:rPr>
              <w:t>、</w:t>
            </w:r>
            <w:r w:rsidRPr="008B4102">
              <w:rPr>
                <w:rFonts w:asciiTheme="minorEastAsia" w:hAnsiTheme="minorEastAsia" w:cs="宋体" w:hint="eastAsia"/>
                <w:bCs/>
                <w:szCs w:val="21"/>
              </w:rPr>
              <w:t>道路交通规划目标与发展策略</w:t>
            </w:r>
            <w:r w:rsidR="0021322A" w:rsidRPr="008B4102">
              <w:rPr>
                <w:rFonts w:asciiTheme="minorEastAsia" w:hAnsiTheme="minorEastAsia" w:cs="宋体" w:hint="eastAsia"/>
                <w:bCs/>
                <w:szCs w:val="21"/>
              </w:rPr>
              <w:t>：开展案例借鉴研究工作，</w:t>
            </w:r>
            <w:r w:rsidRPr="008B4102">
              <w:rPr>
                <w:rFonts w:asciiTheme="minorEastAsia" w:hAnsiTheme="minorEastAsia" w:cs="宋体" w:hint="eastAsia"/>
                <w:bCs/>
                <w:szCs w:val="21"/>
              </w:rPr>
              <w:t>优化</w:t>
            </w:r>
            <w:r w:rsidR="0021322A" w:rsidRPr="008B4102">
              <w:rPr>
                <w:rFonts w:asciiTheme="minorEastAsia" w:hAnsiTheme="minorEastAsia" w:cs="宋体" w:hint="eastAsia"/>
                <w:bCs/>
                <w:szCs w:val="21"/>
              </w:rPr>
              <w:t>光明中心区</w:t>
            </w:r>
            <w:r w:rsidRPr="008B4102">
              <w:rPr>
                <w:rFonts w:asciiTheme="minorEastAsia" w:hAnsiTheme="minorEastAsia" w:cs="宋体" w:hint="eastAsia"/>
                <w:bCs/>
                <w:szCs w:val="21"/>
              </w:rPr>
              <w:t>交通发展模式，明确光明中心区</w:t>
            </w:r>
            <w:r w:rsidRPr="008B4102">
              <w:rPr>
                <w:rFonts w:asciiTheme="minorEastAsia" w:hAnsiTheme="minorEastAsia" w:cs="宋体" w:hint="eastAsia"/>
                <w:bCs/>
                <w:szCs w:val="21"/>
              </w:rPr>
              <w:lastRenderedPageBreak/>
              <w:t>道路交通系统发展定位，并提出道路交通系统具体的规划策略和设计原则。</w:t>
            </w:r>
          </w:p>
          <w:p w14:paraId="1E264FA3" w14:textId="06E69669"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3</w:t>
            </w:r>
            <w:r w:rsidRPr="008B4102">
              <w:rPr>
                <w:rFonts w:asciiTheme="minorEastAsia" w:hAnsiTheme="minorEastAsia" w:cs="宋体" w:hint="eastAsia"/>
                <w:bCs/>
                <w:szCs w:val="21"/>
              </w:rPr>
              <w:t>、交通需求预测与承载力分析</w:t>
            </w:r>
            <w:r w:rsidR="0021322A" w:rsidRPr="008B4102">
              <w:rPr>
                <w:rFonts w:asciiTheme="minorEastAsia" w:hAnsiTheme="minorEastAsia" w:cs="宋体" w:hint="eastAsia"/>
                <w:bCs/>
                <w:szCs w:val="21"/>
              </w:rPr>
              <w:t>：</w:t>
            </w:r>
            <w:r w:rsidRPr="008B4102">
              <w:rPr>
                <w:rFonts w:asciiTheme="minorEastAsia" w:hAnsiTheme="minorEastAsia" w:cs="宋体" w:hint="eastAsia"/>
                <w:bCs/>
                <w:szCs w:val="21"/>
              </w:rPr>
              <w:t>以城市设计和法定图则所确定的综合交通系统为基础，对既有规划道路系统进行</w:t>
            </w:r>
            <w:r w:rsidR="00C7670A" w:rsidRPr="008B4102">
              <w:rPr>
                <w:rFonts w:asciiTheme="minorEastAsia" w:hAnsiTheme="minorEastAsia" w:cs="宋体" w:hint="eastAsia"/>
                <w:bCs/>
                <w:szCs w:val="21"/>
              </w:rPr>
              <w:t>交通量</w:t>
            </w:r>
            <w:r w:rsidRPr="008B4102">
              <w:rPr>
                <w:rFonts w:asciiTheme="minorEastAsia" w:hAnsiTheme="minorEastAsia" w:cs="宋体" w:hint="eastAsia"/>
                <w:bCs/>
                <w:szCs w:val="21"/>
              </w:rPr>
              <w:t>预测，综合</w:t>
            </w:r>
            <w:r w:rsidR="0021322A" w:rsidRPr="008B4102">
              <w:rPr>
                <w:rFonts w:asciiTheme="minorEastAsia" w:hAnsiTheme="minorEastAsia" w:cs="宋体" w:hint="eastAsia"/>
                <w:bCs/>
                <w:szCs w:val="21"/>
              </w:rPr>
              <w:t>分析</w:t>
            </w:r>
            <w:r w:rsidRPr="008B4102">
              <w:rPr>
                <w:rFonts w:asciiTheme="minorEastAsia" w:hAnsiTheme="minorEastAsia" w:cs="宋体" w:hint="eastAsia"/>
                <w:bCs/>
                <w:szCs w:val="21"/>
              </w:rPr>
              <w:t>路网的承载力和道路运行情况，为道路系统综合优化提供定量支撑。</w:t>
            </w:r>
          </w:p>
          <w:p w14:paraId="639F32DF" w14:textId="20153741"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4</w:t>
            </w:r>
            <w:r w:rsidRPr="008B4102">
              <w:rPr>
                <w:rFonts w:asciiTheme="minorEastAsia" w:hAnsiTheme="minorEastAsia" w:cs="宋体" w:hint="eastAsia"/>
                <w:bCs/>
                <w:szCs w:val="21"/>
              </w:rPr>
              <w:t>、片区道路系统综合提升规划</w:t>
            </w:r>
            <w:r w:rsidR="0021322A" w:rsidRPr="008B4102">
              <w:rPr>
                <w:rFonts w:asciiTheme="minorEastAsia" w:hAnsiTheme="minorEastAsia" w:cs="宋体" w:hint="eastAsia"/>
                <w:bCs/>
                <w:szCs w:val="21"/>
              </w:rPr>
              <w:t>：</w:t>
            </w:r>
            <w:r w:rsidRPr="008B4102">
              <w:rPr>
                <w:rFonts w:asciiTheme="minorEastAsia" w:hAnsiTheme="minorEastAsia" w:cs="宋体" w:hint="eastAsia"/>
                <w:bCs/>
                <w:szCs w:val="21"/>
              </w:rPr>
              <w:t>围绕目标策略和预测评估，结合片区法定图则和城市设计规划方案，对</w:t>
            </w:r>
            <w:r w:rsidR="0021322A" w:rsidRPr="008B4102">
              <w:rPr>
                <w:rFonts w:asciiTheme="minorEastAsia" w:hAnsiTheme="minorEastAsia" w:cs="宋体" w:hint="eastAsia"/>
                <w:bCs/>
                <w:szCs w:val="21"/>
              </w:rPr>
              <w:t>光明中心区</w:t>
            </w:r>
            <w:r w:rsidRPr="008B4102">
              <w:rPr>
                <w:rFonts w:asciiTheme="minorEastAsia" w:hAnsiTheme="minorEastAsia" w:cs="宋体" w:hint="eastAsia"/>
                <w:bCs/>
                <w:szCs w:val="21"/>
              </w:rPr>
              <w:t>道路系统</w:t>
            </w:r>
            <w:r w:rsidR="0021322A" w:rsidRPr="008B4102">
              <w:rPr>
                <w:rFonts w:asciiTheme="minorEastAsia" w:hAnsiTheme="minorEastAsia" w:cs="宋体" w:hint="eastAsia"/>
                <w:bCs/>
                <w:szCs w:val="21"/>
              </w:rPr>
              <w:t>路进行优化。包括路网结构与功能、道路断面、道路交通组织、重要节点形式等方面。其中需要重点考虑道路功能与城市功能吻合、道路与两侧用地开发协调互动关系等因素。</w:t>
            </w:r>
          </w:p>
          <w:p w14:paraId="797FD0FA" w14:textId="4571A781"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bCs/>
                <w:szCs w:val="21"/>
              </w:rPr>
              <w:t>5</w:t>
            </w:r>
            <w:r w:rsidRPr="008B4102">
              <w:rPr>
                <w:rFonts w:asciiTheme="minorEastAsia" w:hAnsiTheme="minorEastAsia" w:cs="宋体"/>
                <w:bCs/>
                <w:szCs w:val="21"/>
              </w:rPr>
              <w:t>、</w:t>
            </w:r>
            <w:r w:rsidRPr="008B4102">
              <w:rPr>
                <w:rFonts w:asciiTheme="minorEastAsia" w:hAnsiTheme="minorEastAsia" w:cs="宋体" w:hint="eastAsia"/>
                <w:bCs/>
                <w:szCs w:val="21"/>
              </w:rPr>
              <w:t>道路系统优化效果</w:t>
            </w:r>
            <w:r w:rsidRPr="008B4102">
              <w:rPr>
                <w:rFonts w:asciiTheme="minorEastAsia" w:hAnsiTheme="minorEastAsia" w:cs="宋体"/>
                <w:bCs/>
                <w:szCs w:val="21"/>
              </w:rPr>
              <w:t>评估</w:t>
            </w:r>
            <w:r w:rsidR="0021322A" w:rsidRPr="008B4102">
              <w:rPr>
                <w:rFonts w:asciiTheme="minorEastAsia" w:hAnsiTheme="minorEastAsia" w:cs="宋体" w:hint="eastAsia"/>
                <w:bCs/>
                <w:szCs w:val="21"/>
              </w:rPr>
              <w:t>：</w:t>
            </w:r>
            <w:r w:rsidRPr="008B4102">
              <w:rPr>
                <w:rFonts w:asciiTheme="minorEastAsia" w:hAnsiTheme="minorEastAsia" w:cs="宋体" w:hint="eastAsia"/>
                <w:bCs/>
                <w:szCs w:val="21"/>
              </w:rPr>
              <w:t>对优化后的道路交通网络进行</w:t>
            </w:r>
            <w:r w:rsidR="0021322A" w:rsidRPr="008B4102">
              <w:rPr>
                <w:rFonts w:asciiTheme="minorEastAsia" w:hAnsiTheme="minorEastAsia" w:cs="宋体" w:hint="eastAsia"/>
                <w:bCs/>
                <w:szCs w:val="21"/>
              </w:rPr>
              <w:t>评估</w:t>
            </w:r>
            <w:r w:rsidRPr="008B4102">
              <w:rPr>
                <w:rFonts w:asciiTheme="minorEastAsia" w:hAnsiTheme="minorEastAsia" w:cs="宋体" w:hint="eastAsia"/>
                <w:bCs/>
                <w:szCs w:val="21"/>
              </w:rPr>
              <w:t>，进行</w:t>
            </w:r>
            <w:r w:rsidR="0021322A" w:rsidRPr="008B4102">
              <w:rPr>
                <w:rFonts w:asciiTheme="minorEastAsia" w:hAnsiTheme="minorEastAsia" w:cs="宋体" w:hint="eastAsia"/>
                <w:bCs/>
                <w:szCs w:val="21"/>
              </w:rPr>
              <w:t>优化前后</w:t>
            </w:r>
            <w:r w:rsidRPr="008B4102">
              <w:rPr>
                <w:rFonts w:asciiTheme="minorEastAsia" w:hAnsiTheme="minorEastAsia" w:cs="宋体" w:hint="eastAsia"/>
                <w:bCs/>
                <w:szCs w:val="21"/>
              </w:rPr>
              <w:t>对比分析，论证优化效果。</w:t>
            </w:r>
          </w:p>
          <w:p w14:paraId="6D2AD529" w14:textId="061D9CF2"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6</w:t>
            </w:r>
            <w:r w:rsidRPr="008B4102">
              <w:rPr>
                <w:rFonts w:asciiTheme="minorEastAsia" w:hAnsiTheme="minorEastAsia" w:cs="宋体" w:hint="eastAsia"/>
                <w:bCs/>
                <w:szCs w:val="21"/>
              </w:rPr>
              <w:t>、道路</w:t>
            </w:r>
            <w:r w:rsidR="0021322A" w:rsidRPr="008B4102">
              <w:rPr>
                <w:rFonts w:asciiTheme="minorEastAsia" w:hAnsiTheme="minorEastAsia" w:cs="宋体" w:hint="eastAsia"/>
                <w:bCs/>
                <w:szCs w:val="21"/>
              </w:rPr>
              <w:t>红线内</w:t>
            </w:r>
            <w:r w:rsidRPr="008B4102">
              <w:rPr>
                <w:rFonts w:asciiTheme="minorEastAsia" w:hAnsiTheme="minorEastAsia" w:cs="宋体" w:hint="eastAsia"/>
                <w:bCs/>
                <w:szCs w:val="21"/>
              </w:rPr>
              <w:t>相关设施布局优化建议</w:t>
            </w:r>
            <w:r w:rsidR="0021322A" w:rsidRPr="008B4102">
              <w:rPr>
                <w:rFonts w:asciiTheme="minorEastAsia" w:hAnsiTheme="minorEastAsia" w:cs="宋体" w:hint="eastAsia"/>
                <w:bCs/>
                <w:szCs w:val="21"/>
              </w:rPr>
              <w:t>：</w:t>
            </w:r>
            <w:r w:rsidRPr="008B4102">
              <w:rPr>
                <w:rFonts w:asciiTheme="minorEastAsia" w:hAnsiTheme="minorEastAsia" w:cs="宋体" w:hint="eastAsia"/>
                <w:bCs/>
                <w:szCs w:val="21"/>
              </w:rPr>
              <w:t>提出道路红线空间范围内相关交通设施的布局优化和落地空间需求，做好与相关交通规划协调和预留。</w:t>
            </w:r>
          </w:p>
          <w:p w14:paraId="08936859" w14:textId="51C21439"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7</w:t>
            </w:r>
            <w:r w:rsidRPr="008B4102">
              <w:rPr>
                <w:rFonts w:asciiTheme="minorEastAsia" w:hAnsiTheme="minorEastAsia" w:cs="宋体" w:hint="eastAsia"/>
                <w:bCs/>
                <w:szCs w:val="21"/>
              </w:rPr>
              <w:t>、片区道路建设标准研究</w:t>
            </w:r>
            <w:r w:rsidR="0021322A" w:rsidRPr="008B4102">
              <w:rPr>
                <w:rFonts w:asciiTheme="minorEastAsia" w:hAnsiTheme="minorEastAsia" w:cs="宋体" w:hint="eastAsia"/>
                <w:bCs/>
                <w:szCs w:val="21"/>
              </w:rPr>
              <w:t>：</w:t>
            </w:r>
            <w:r w:rsidRPr="008B4102">
              <w:rPr>
                <w:rFonts w:asciiTheme="minorEastAsia" w:hAnsiTheme="minorEastAsia" w:cs="宋体" w:hint="eastAsia"/>
                <w:bCs/>
                <w:szCs w:val="21"/>
              </w:rPr>
              <w:t>提出中心区范围内道路的设计原则和工程建设标准，指导下阶段具体道路建设实施，打造道路系统光明标准。</w:t>
            </w:r>
          </w:p>
          <w:p w14:paraId="79985711" w14:textId="13CB2A02"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8</w:t>
            </w:r>
            <w:r w:rsidRPr="008B4102">
              <w:rPr>
                <w:rFonts w:asciiTheme="minorEastAsia" w:hAnsiTheme="minorEastAsia" w:cs="宋体" w:hint="eastAsia"/>
                <w:bCs/>
                <w:szCs w:val="21"/>
              </w:rPr>
              <w:t>、道路与城市开发、其他重大市政交通设施协调</w:t>
            </w:r>
            <w:r w:rsidR="0021322A" w:rsidRPr="008B4102">
              <w:rPr>
                <w:rFonts w:asciiTheme="minorEastAsia" w:hAnsiTheme="minorEastAsia" w:cs="宋体" w:hint="eastAsia"/>
                <w:bCs/>
                <w:szCs w:val="21"/>
              </w:rPr>
              <w:t>：</w:t>
            </w:r>
            <w:r w:rsidRPr="008B4102">
              <w:rPr>
                <w:rFonts w:asciiTheme="minorEastAsia" w:hAnsiTheme="minorEastAsia" w:cs="宋体" w:hint="eastAsia"/>
                <w:bCs/>
                <w:szCs w:val="21"/>
              </w:rPr>
              <w:t>明确道路系统与城市开发的协调和连接关系；与</w:t>
            </w:r>
            <w:r w:rsidR="00C7670A" w:rsidRPr="008B4102">
              <w:rPr>
                <w:rFonts w:asciiTheme="minorEastAsia" w:hAnsiTheme="minorEastAsia" w:cs="宋体" w:hint="eastAsia"/>
                <w:bCs/>
                <w:szCs w:val="21"/>
              </w:rPr>
              <w:t>沿线建筑、</w:t>
            </w:r>
            <w:r w:rsidRPr="008B4102">
              <w:rPr>
                <w:rFonts w:asciiTheme="minorEastAsia" w:hAnsiTheme="minorEastAsia" w:cs="宋体" w:hint="eastAsia"/>
                <w:bCs/>
                <w:szCs w:val="21"/>
              </w:rPr>
              <w:t>综合管廊、轨道、地下步行系统（地下空间开发）等相关设施协调，明确相对位置关系和工程协调方式。</w:t>
            </w:r>
          </w:p>
          <w:p w14:paraId="14A910B8" w14:textId="0EA3C003"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9</w:t>
            </w:r>
            <w:r w:rsidRPr="008B4102">
              <w:rPr>
                <w:rFonts w:asciiTheme="minorEastAsia" w:hAnsiTheme="minorEastAsia" w:cs="宋体" w:hint="eastAsia"/>
                <w:bCs/>
                <w:szCs w:val="21"/>
              </w:rPr>
              <w:t>、近期实施与规划保障。</w:t>
            </w:r>
          </w:p>
          <w:p w14:paraId="34F32B3A" w14:textId="004640F2"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（二）道路系统详细设计研究</w:t>
            </w:r>
          </w:p>
          <w:p w14:paraId="6FCE1560" w14:textId="4B241203"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理清</w:t>
            </w:r>
            <w:r w:rsidR="0021322A" w:rsidRPr="008B4102">
              <w:rPr>
                <w:rFonts w:asciiTheme="minorEastAsia" w:hAnsiTheme="minorEastAsia" w:cs="宋体" w:hint="eastAsia"/>
                <w:bCs/>
                <w:szCs w:val="21"/>
              </w:rPr>
              <w:t>光明中心区</w:t>
            </w:r>
            <w:r w:rsidRPr="008B4102">
              <w:rPr>
                <w:rFonts w:asciiTheme="minorEastAsia" w:hAnsiTheme="minorEastAsia" w:cs="宋体" w:hint="eastAsia"/>
                <w:bCs/>
                <w:szCs w:val="21"/>
              </w:rPr>
              <w:t>详细规划细化前提条件，以更加精准的道路交通量预测为指导，结合公交、慢行和沿线地块实际情况开展道路详细规划设计工作，要求在道路平</w:t>
            </w:r>
            <w:r w:rsidR="00077115" w:rsidRPr="008B4102">
              <w:rPr>
                <w:rFonts w:asciiTheme="minorEastAsia" w:hAnsiTheme="minorEastAsia" w:cs="宋体" w:hint="eastAsia"/>
                <w:bCs/>
                <w:szCs w:val="21"/>
              </w:rPr>
              <w:t>纵</w:t>
            </w:r>
            <w:r w:rsidRPr="008B4102">
              <w:rPr>
                <w:rFonts w:asciiTheme="minorEastAsia" w:hAnsiTheme="minorEastAsia" w:cs="宋体" w:hint="eastAsia"/>
                <w:bCs/>
                <w:szCs w:val="21"/>
              </w:rPr>
              <w:t>横断面总体达到方案设计深度。</w:t>
            </w:r>
            <w:r w:rsidR="00C7670A" w:rsidRPr="008B4102">
              <w:rPr>
                <w:rFonts w:asciiTheme="minorEastAsia" w:hAnsiTheme="minorEastAsia" w:cs="宋体" w:hint="eastAsia"/>
                <w:bCs/>
                <w:szCs w:val="21"/>
              </w:rPr>
              <w:t>具体</w:t>
            </w:r>
            <w:r w:rsidRPr="008B4102">
              <w:rPr>
                <w:rFonts w:asciiTheme="minorEastAsia" w:hAnsiTheme="minorEastAsia" w:cs="宋体" w:hint="eastAsia"/>
                <w:bCs/>
                <w:szCs w:val="21"/>
              </w:rPr>
              <w:t>工作内容</w:t>
            </w:r>
            <w:r w:rsidR="00C7670A" w:rsidRPr="008B4102">
              <w:rPr>
                <w:rFonts w:asciiTheme="minorEastAsia" w:hAnsiTheme="minorEastAsia" w:cs="宋体" w:hint="eastAsia"/>
                <w:bCs/>
                <w:szCs w:val="21"/>
              </w:rPr>
              <w:t>包括</w:t>
            </w:r>
            <w:r w:rsidRPr="008B4102">
              <w:rPr>
                <w:rFonts w:asciiTheme="minorEastAsia" w:hAnsiTheme="minorEastAsia" w:cs="宋体" w:hint="eastAsia"/>
                <w:bCs/>
                <w:szCs w:val="21"/>
              </w:rPr>
              <w:t>：</w:t>
            </w:r>
          </w:p>
          <w:p w14:paraId="1E1E23C7" w14:textId="7A1346A6"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bCs/>
                <w:szCs w:val="21"/>
              </w:rPr>
              <w:t>1</w:t>
            </w:r>
            <w:r w:rsidRPr="008B4102">
              <w:rPr>
                <w:rFonts w:asciiTheme="minorEastAsia" w:hAnsiTheme="minorEastAsia" w:cs="宋体"/>
                <w:bCs/>
                <w:szCs w:val="21"/>
              </w:rPr>
              <w:t>、</w:t>
            </w:r>
            <w:r w:rsidRPr="008B4102">
              <w:rPr>
                <w:rFonts w:asciiTheme="minorEastAsia" w:hAnsiTheme="minorEastAsia" w:cs="宋体" w:hint="eastAsia"/>
                <w:bCs/>
                <w:szCs w:val="21"/>
              </w:rPr>
              <w:t>设计标准与边界条件研究</w:t>
            </w:r>
            <w:r w:rsidR="00077115" w:rsidRPr="008B4102">
              <w:rPr>
                <w:rFonts w:asciiTheme="minorEastAsia" w:hAnsiTheme="minorEastAsia" w:cs="宋体" w:hint="eastAsia"/>
                <w:bCs/>
                <w:szCs w:val="21"/>
              </w:rPr>
              <w:t>：</w:t>
            </w:r>
            <w:r w:rsidRPr="008B4102">
              <w:rPr>
                <w:rFonts w:asciiTheme="minorEastAsia" w:hAnsiTheme="minorEastAsia" w:cs="宋体" w:hint="eastAsia"/>
                <w:bCs/>
                <w:szCs w:val="21"/>
              </w:rPr>
              <w:t>细化道路设计技术标准</w:t>
            </w:r>
            <w:r w:rsidR="00077115" w:rsidRPr="008B4102">
              <w:rPr>
                <w:rFonts w:asciiTheme="minorEastAsia" w:hAnsiTheme="minorEastAsia" w:cs="宋体" w:hint="eastAsia"/>
                <w:bCs/>
                <w:szCs w:val="21"/>
              </w:rPr>
              <w:t>，掌握</w:t>
            </w:r>
            <w:r w:rsidRPr="008B4102">
              <w:rPr>
                <w:rFonts w:asciiTheme="minorEastAsia" w:hAnsiTheme="minorEastAsia" w:cs="宋体" w:hint="eastAsia"/>
                <w:bCs/>
                <w:szCs w:val="21"/>
              </w:rPr>
              <w:t>相关重大基础设施</w:t>
            </w:r>
            <w:r w:rsidR="00077115" w:rsidRPr="008B4102">
              <w:rPr>
                <w:rFonts w:asciiTheme="minorEastAsia" w:hAnsiTheme="minorEastAsia" w:cs="宋体" w:hint="eastAsia"/>
                <w:bCs/>
                <w:szCs w:val="21"/>
              </w:rPr>
              <w:t>情况</w:t>
            </w:r>
            <w:r w:rsidRPr="008B4102">
              <w:rPr>
                <w:rFonts w:asciiTheme="minorEastAsia" w:hAnsiTheme="minorEastAsia" w:cs="宋体" w:hint="eastAsia"/>
                <w:bCs/>
                <w:szCs w:val="21"/>
              </w:rPr>
              <w:t>，梳理现状既有道路设施、地块出入口等详细布局情况，研究明确道路详细规划设计边界条件。</w:t>
            </w:r>
          </w:p>
          <w:p w14:paraId="4BFAC1D1" w14:textId="63EB4C5C"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2</w:t>
            </w:r>
            <w:r w:rsidRPr="008B4102">
              <w:rPr>
                <w:rFonts w:asciiTheme="minorEastAsia" w:hAnsiTheme="minorEastAsia" w:cs="宋体" w:hint="eastAsia"/>
                <w:bCs/>
                <w:szCs w:val="21"/>
              </w:rPr>
              <w:t>、精细化道路交通需求预测</w:t>
            </w:r>
            <w:r w:rsidR="00077115" w:rsidRPr="008B4102">
              <w:rPr>
                <w:rFonts w:asciiTheme="minorEastAsia" w:hAnsiTheme="minorEastAsia" w:cs="宋体" w:hint="eastAsia"/>
                <w:bCs/>
                <w:szCs w:val="21"/>
              </w:rPr>
              <w:t>：</w:t>
            </w:r>
            <w:r w:rsidRPr="008B4102">
              <w:rPr>
                <w:rFonts w:asciiTheme="minorEastAsia" w:hAnsiTheme="minorEastAsia" w:cs="宋体" w:hint="eastAsia"/>
                <w:bCs/>
                <w:szCs w:val="21"/>
              </w:rPr>
              <w:t>以地块为单元，对道路需求进行精细化预测，作为详细规划设计的定量支撑。</w:t>
            </w:r>
          </w:p>
          <w:p w14:paraId="4ED9C5AD" w14:textId="666ED315"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lastRenderedPageBreak/>
              <w:t>3</w:t>
            </w:r>
            <w:r w:rsidRPr="008B4102">
              <w:rPr>
                <w:rFonts w:asciiTheme="minorEastAsia" w:hAnsiTheme="minorEastAsia" w:cs="宋体" w:hint="eastAsia"/>
                <w:bCs/>
                <w:szCs w:val="21"/>
              </w:rPr>
              <w:t>、具体道路详细规划设计</w:t>
            </w:r>
            <w:r w:rsidR="00077115" w:rsidRPr="008B4102">
              <w:rPr>
                <w:rFonts w:asciiTheme="minorEastAsia" w:hAnsiTheme="minorEastAsia" w:cs="宋体" w:hint="eastAsia"/>
                <w:bCs/>
                <w:szCs w:val="21"/>
              </w:rPr>
              <w:t>：</w:t>
            </w:r>
            <w:r w:rsidRPr="008B4102">
              <w:rPr>
                <w:rFonts w:asciiTheme="minorEastAsia" w:hAnsiTheme="minorEastAsia" w:cs="宋体" w:hint="eastAsia"/>
                <w:bCs/>
                <w:szCs w:val="21"/>
              </w:rPr>
              <w:t>综合规划要求、建筑与地形、工程实施条件等，落实道路（若有地下道路，需包括）用地空间落地方案，明确道路平面、竖向及横断面方案，确定详细红线、机动车道、公共交通设施、慢行系统设施等空间布局方案和建设要求，</w:t>
            </w:r>
            <w:r w:rsidR="00077115" w:rsidRPr="008B4102">
              <w:rPr>
                <w:rFonts w:asciiTheme="minorEastAsia" w:hAnsiTheme="minorEastAsia" w:cs="宋体" w:hint="eastAsia"/>
                <w:bCs/>
                <w:szCs w:val="21"/>
              </w:rPr>
              <w:t>并</w:t>
            </w:r>
            <w:r w:rsidRPr="008B4102">
              <w:rPr>
                <w:rFonts w:asciiTheme="minorEastAsia" w:hAnsiTheme="minorEastAsia" w:cs="宋体" w:hint="eastAsia"/>
                <w:bCs/>
                <w:szCs w:val="21"/>
              </w:rPr>
              <w:t>对地块退线空间提出控制要求；同时，综合片区轨道布局情况，提出轨道设施</w:t>
            </w:r>
            <w:r w:rsidR="00C7670A" w:rsidRPr="008B4102">
              <w:rPr>
                <w:rFonts w:asciiTheme="minorEastAsia" w:hAnsiTheme="minorEastAsia" w:cs="宋体" w:hint="eastAsia"/>
                <w:bCs/>
                <w:szCs w:val="21"/>
              </w:rPr>
              <w:t>布局对道路系统的控制协调要求</w:t>
            </w:r>
            <w:r w:rsidRPr="008B4102">
              <w:rPr>
                <w:rFonts w:asciiTheme="minorEastAsia" w:hAnsiTheme="minorEastAsia" w:cs="宋体" w:hint="eastAsia"/>
                <w:bCs/>
                <w:szCs w:val="21"/>
              </w:rPr>
              <w:t>。</w:t>
            </w:r>
          </w:p>
          <w:p w14:paraId="67A5A339" w14:textId="1DB71063"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bCs/>
                <w:szCs w:val="21"/>
              </w:rPr>
              <w:t>4</w:t>
            </w:r>
            <w:r w:rsidRPr="008B4102">
              <w:rPr>
                <w:rFonts w:asciiTheme="minorEastAsia" w:hAnsiTheme="minorEastAsia" w:cs="宋体"/>
                <w:bCs/>
                <w:szCs w:val="21"/>
              </w:rPr>
              <w:t>、</w:t>
            </w:r>
            <w:r w:rsidRPr="008B4102">
              <w:rPr>
                <w:rFonts w:asciiTheme="minorEastAsia" w:hAnsiTheme="minorEastAsia" w:cs="宋体" w:hint="eastAsia"/>
                <w:bCs/>
                <w:szCs w:val="21"/>
              </w:rPr>
              <w:t>主要</w:t>
            </w:r>
            <w:r w:rsidRPr="008B4102">
              <w:rPr>
                <w:rFonts w:asciiTheme="minorEastAsia" w:hAnsiTheme="minorEastAsia" w:cs="宋体"/>
                <w:bCs/>
                <w:szCs w:val="21"/>
              </w:rPr>
              <w:t>交叉口详细规划设计</w:t>
            </w:r>
            <w:r w:rsidR="00077115" w:rsidRPr="008B4102">
              <w:rPr>
                <w:rFonts w:asciiTheme="minorEastAsia" w:hAnsiTheme="minorEastAsia" w:cs="宋体" w:hint="eastAsia"/>
                <w:bCs/>
                <w:szCs w:val="21"/>
              </w:rPr>
              <w:t>：研究</w:t>
            </w:r>
            <w:r w:rsidRPr="008B4102">
              <w:rPr>
                <w:rFonts w:asciiTheme="minorEastAsia" w:hAnsiTheme="minorEastAsia" w:cs="宋体" w:hint="eastAsia"/>
                <w:bCs/>
                <w:szCs w:val="21"/>
              </w:rPr>
              <w:t>主要节点（含立交节点）设计</w:t>
            </w:r>
            <w:r w:rsidR="00077115" w:rsidRPr="008B4102">
              <w:rPr>
                <w:rFonts w:asciiTheme="minorEastAsia" w:hAnsiTheme="minorEastAsia" w:cs="宋体" w:hint="eastAsia"/>
                <w:bCs/>
                <w:szCs w:val="21"/>
              </w:rPr>
              <w:t>方案</w:t>
            </w:r>
            <w:r w:rsidRPr="008B4102">
              <w:rPr>
                <w:rFonts w:asciiTheme="minorEastAsia" w:hAnsiTheme="minorEastAsia" w:cs="宋体" w:hint="eastAsia"/>
                <w:bCs/>
                <w:szCs w:val="21"/>
              </w:rPr>
              <w:t>，明确主要节点用地范围；同时，若有需要需对周边用地提出控制要求，</w:t>
            </w:r>
            <w:r w:rsidR="00077115" w:rsidRPr="008B4102">
              <w:rPr>
                <w:rFonts w:asciiTheme="minorEastAsia" w:hAnsiTheme="minorEastAsia" w:cs="宋体" w:hint="eastAsia"/>
                <w:bCs/>
                <w:szCs w:val="21"/>
              </w:rPr>
              <w:t>需</w:t>
            </w:r>
            <w:r w:rsidRPr="008B4102">
              <w:rPr>
                <w:rFonts w:asciiTheme="minorEastAsia" w:hAnsiTheme="minorEastAsia" w:cs="宋体" w:hint="eastAsia"/>
                <w:bCs/>
                <w:szCs w:val="21"/>
              </w:rPr>
              <w:t>预留未来节点能力提升用地空间条件。</w:t>
            </w:r>
          </w:p>
          <w:p w14:paraId="69A9B2EC" w14:textId="002226C3"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bCs/>
                <w:szCs w:val="21"/>
              </w:rPr>
              <w:t>5</w:t>
            </w:r>
            <w:r w:rsidRPr="008B4102">
              <w:rPr>
                <w:rFonts w:asciiTheme="minorEastAsia" w:hAnsiTheme="minorEastAsia" w:cs="宋体" w:hint="eastAsia"/>
                <w:bCs/>
                <w:szCs w:val="21"/>
              </w:rPr>
              <w:t>、交通组织与地块机动车出入口详细研究</w:t>
            </w:r>
            <w:r w:rsidR="00077115" w:rsidRPr="008B4102">
              <w:rPr>
                <w:rFonts w:asciiTheme="minorEastAsia" w:hAnsiTheme="minorEastAsia" w:cs="宋体" w:hint="eastAsia"/>
                <w:bCs/>
                <w:szCs w:val="21"/>
              </w:rPr>
              <w:t>：</w:t>
            </w:r>
            <w:r w:rsidRPr="008B4102">
              <w:rPr>
                <w:rFonts w:asciiTheme="minorEastAsia" w:hAnsiTheme="minorEastAsia" w:cs="宋体" w:hint="eastAsia"/>
                <w:bCs/>
                <w:szCs w:val="21"/>
              </w:rPr>
              <w:t>开展道路详细交通组织研究，明确各地块出入口设置和组织原则，提出各地块机动车出入口（含公共通道）设置空间控制要求和组织方式等。</w:t>
            </w:r>
          </w:p>
          <w:p w14:paraId="31F30501" w14:textId="0D1AEE90"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bCs/>
                <w:szCs w:val="21"/>
              </w:rPr>
              <w:t>6</w:t>
            </w:r>
            <w:r w:rsidRPr="008B4102">
              <w:rPr>
                <w:rFonts w:asciiTheme="minorEastAsia" w:hAnsiTheme="minorEastAsia" w:cs="宋体"/>
                <w:bCs/>
                <w:szCs w:val="21"/>
              </w:rPr>
              <w:t>、</w:t>
            </w:r>
            <w:r w:rsidRPr="008B4102">
              <w:rPr>
                <w:rFonts w:asciiTheme="minorEastAsia" w:hAnsiTheme="minorEastAsia" w:cs="宋体" w:hint="eastAsia"/>
                <w:bCs/>
                <w:szCs w:val="21"/>
              </w:rPr>
              <w:t>其他相关设施研究</w:t>
            </w:r>
            <w:r w:rsidR="00077115" w:rsidRPr="008B4102">
              <w:rPr>
                <w:rFonts w:asciiTheme="minorEastAsia" w:hAnsiTheme="minorEastAsia" w:cs="宋体" w:hint="eastAsia"/>
                <w:bCs/>
                <w:szCs w:val="21"/>
              </w:rPr>
              <w:t>：</w:t>
            </w:r>
            <w:r w:rsidRPr="008B4102">
              <w:rPr>
                <w:rFonts w:asciiTheme="minorEastAsia" w:hAnsiTheme="minorEastAsia" w:cs="宋体" w:hint="eastAsia"/>
                <w:bCs/>
                <w:szCs w:val="21"/>
              </w:rPr>
              <w:t>重点围绕道路景观及形象展示等，对主要道路设施、标识、绿化、灯光、家具、立体交通设施等给出景观设计意向和空间尺度要求；对相关建筑开放空间明确主要控制要求；同时，明确主要立体慢行系统、开放空间等与道路慢行系统的协调关系。</w:t>
            </w:r>
          </w:p>
          <w:p w14:paraId="5313C9DC" w14:textId="79A74A0F" w:rsidR="00E40658"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（三）道路系统控制导则</w:t>
            </w:r>
          </w:p>
          <w:p w14:paraId="3CA9F5BB" w14:textId="21D10E2C" w:rsidR="00C50886" w:rsidRPr="008B4102" w:rsidRDefault="00E40658" w:rsidP="002F43D4">
            <w:pPr>
              <w:snapToGrid w:val="0"/>
              <w:spacing w:beforeLines="50" w:before="156" w:afterLines="50" w:after="156" w:line="288" w:lineRule="auto"/>
              <w:ind w:firstLineChars="200" w:firstLine="420"/>
              <w:rPr>
                <w:rFonts w:asciiTheme="minorEastAsia" w:hAnsiTheme="minorEastAsia" w:cs="宋体"/>
                <w:bCs/>
                <w:szCs w:val="21"/>
              </w:rPr>
            </w:pPr>
            <w:r w:rsidRPr="008B4102">
              <w:rPr>
                <w:rFonts w:asciiTheme="minorEastAsia" w:hAnsiTheme="minorEastAsia" w:cs="宋体" w:hint="eastAsia"/>
                <w:bCs/>
                <w:szCs w:val="21"/>
              </w:rPr>
              <w:t>基于项目研究成果，制定光明中心区道路系统详细控制导则，分别针对道路、地块形成导控文件，全面指导光明中心区道路交通系统与及涉及相关地块的规划管控和审批等事宜</w:t>
            </w:r>
            <w:r w:rsidR="00077115" w:rsidRPr="008B4102">
              <w:rPr>
                <w:rFonts w:asciiTheme="minorEastAsia" w:hAnsiTheme="minorEastAsia" w:cs="宋体" w:hint="eastAsia"/>
                <w:bCs/>
                <w:szCs w:val="21"/>
              </w:rPr>
              <w:t>。具体包括</w:t>
            </w:r>
            <w:r w:rsidRPr="008B4102">
              <w:rPr>
                <w:rFonts w:asciiTheme="minorEastAsia" w:hAnsiTheme="minorEastAsia" w:cs="宋体" w:hint="eastAsia"/>
                <w:bCs/>
                <w:szCs w:val="21"/>
              </w:rPr>
              <w:t>道路系统总体控制导则</w:t>
            </w:r>
            <w:r w:rsidR="00077115" w:rsidRPr="008B4102">
              <w:rPr>
                <w:rFonts w:asciiTheme="minorEastAsia" w:hAnsiTheme="minorEastAsia" w:cs="宋体" w:hint="eastAsia"/>
                <w:bCs/>
                <w:szCs w:val="21"/>
              </w:rPr>
              <w:t>、</w:t>
            </w:r>
            <w:r w:rsidRPr="008B4102">
              <w:rPr>
                <w:rFonts w:asciiTheme="minorEastAsia" w:hAnsiTheme="minorEastAsia" w:cs="宋体" w:hint="eastAsia"/>
                <w:bCs/>
                <w:szCs w:val="21"/>
              </w:rPr>
              <w:t>各道路详细设计导则</w:t>
            </w:r>
            <w:r w:rsidR="00077115" w:rsidRPr="008B4102">
              <w:rPr>
                <w:rFonts w:asciiTheme="minorEastAsia" w:hAnsiTheme="minorEastAsia" w:cs="宋体" w:hint="eastAsia"/>
                <w:bCs/>
                <w:szCs w:val="21"/>
              </w:rPr>
              <w:t>和</w:t>
            </w:r>
            <w:r w:rsidRPr="008B4102">
              <w:rPr>
                <w:rFonts w:asciiTheme="minorEastAsia" w:hAnsiTheme="minorEastAsia" w:cs="宋体" w:hint="eastAsia"/>
                <w:bCs/>
                <w:szCs w:val="21"/>
              </w:rPr>
              <w:t>各地块详细控制导则</w:t>
            </w:r>
            <w:r w:rsidR="00077115" w:rsidRPr="008B4102">
              <w:rPr>
                <w:rFonts w:asciiTheme="minorEastAsia" w:hAnsiTheme="minorEastAsia" w:cs="宋体" w:hint="eastAsia"/>
                <w:bCs/>
                <w:szCs w:val="21"/>
              </w:rPr>
              <w:t>等内容。</w:t>
            </w:r>
          </w:p>
        </w:tc>
        <w:tc>
          <w:tcPr>
            <w:tcW w:w="425" w:type="dxa"/>
            <w:vAlign w:val="center"/>
          </w:tcPr>
          <w:p w14:paraId="5F44D7EE" w14:textId="77777777" w:rsidR="00EA730B" w:rsidRPr="008B4102" w:rsidRDefault="00EA730B">
            <w:pPr>
              <w:rPr>
                <w:rFonts w:ascii="宋体" w:hAnsi="宋体"/>
                <w:b/>
                <w:sz w:val="24"/>
              </w:rPr>
            </w:pPr>
          </w:p>
        </w:tc>
      </w:tr>
      <w:tr w:rsidR="008B4102" w:rsidRPr="008B4102" w14:paraId="725ADA17" w14:textId="77777777" w:rsidTr="005A5CF4">
        <w:trPr>
          <w:cantSplit/>
          <w:trHeight w:val="300"/>
          <w:jc w:val="center"/>
        </w:trPr>
        <w:tc>
          <w:tcPr>
            <w:tcW w:w="665" w:type="dxa"/>
            <w:vMerge/>
            <w:vAlign w:val="center"/>
          </w:tcPr>
          <w:p w14:paraId="3A20673D" w14:textId="77777777" w:rsidR="00EA730B" w:rsidRPr="008B4102" w:rsidRDefault="00EA730B">
            <w:pPr>
              <w:jc w:val="center"/>
              <w:rPr>
                <w:rFonts w:ascii="宋体" w:hAnsi="宋体" w:cs="宋体"/>
                <w:b/>
                <w:kern w:val="0"/>
                <w:sz w:val="28"/>
                <w:szCs w:val="28"/>
              </w:rPr>
            </w:pPr>
          </w:p>
        </w:tc>
        <w:tc>
          <w:tcPr>
            <w:tcW w:w="709" w:type="dxa"/>
            <w:vAlign w:val="center"/>
          </w:tcPr>
          <w:p w14:paraId="0825579F" w14:textId="77777777" w:rsidR="00EA730B" w:rsidRPr="008B4102" w:rsidRDefault="008068A0">
            <w:pPr>
              <w:rPr>
                <w:rFonts w:ascii="宋体" w:hAnsi="宋体"/>
                <w:b/>
                <w:sz w:val="24"/>
              </w:rPr>
            </w:pPr>
            <w:r w:rsidRPr="008B4102">
              <w:rPr>
                <w:rFonts w:ascii="宋体" w:hAnsi="宋体" w:hint="eastAsia"/>
                <w:b/>
                <w:sz w:val="24"/>
              </w:rPr>
              <w:t>4</w:t>
            </w:r>
          </w:p>
        </w:tc>
        <w:tc>
          <w:tcPr>
            <w:tcW w:w="1315" w:type="dxa"/>
            <w:gridSpan w:val="2"/>
            <w:vAlign w:val="center"/>
          </w:tcPr>
          <w:p w14:paraId="1B9F14AE" w14:textId="77777777" w:rsidR="00EA730B" w:rsidRPr="008B4102" w:rsidRDefault="008068A0">
            <w:pPr>
              <w:rPr>
                <w:rFonts w:ascii="宋体" w:hAnsi="宋体" w:cs="宋体"/>
                <w:b/>
                <w:kern w:val="0"/>
                <w:szCs w:val="21"/>
              </w:rPr>
            </w:pPr>
            <w:r w:rsidRPr="008B4102">
              <w:rPr>
                <w:rFonts w:ascii="宋体" w:hAnsi="宋体" w:hint="eastAsia"/>
                <w:b/>
                <w:sz w:val="24"/>
              </w:rPr>
              <w:t>※</w:t>
            </w:r>
            <w:r w:rsidRPr="008B4102">
              <w:rPr>
                <w:rFonts w:ascii="宋体" w:hAnsi="宋体" w:cs="宋体" w:hint="eastAsia"/>
                <w:b/>
                <w:kern w:val="0"/>
                <w:szCs w:val="21"/>
              </w:rPr>
              <w:t>服务期限</w:t>
            </w:r>
          </w:p>
        </w:tc>
        <w:tc>
          <w:tcPr>
            <w:tcW w:w="5386" w:type="dxa"/>
            <w:gridSpan w:val="5"/>
            <w:vAlign w:val="center"/>
          </w:tcPr>
          <w:p w14:paraId="40E9073E" w14:textId="77777777" w:rsidR="00EA730B" w:rsidRPr="008B4102" w:rsidRDefault="008068A0" w:rsidP="002F43D4">
            <w:pPr>
              <w:snapToGrid w:val="0"/>
              <w:spacing w:beforeLines="50" w:before="156" w:afterLines="50" w:after="156" w:line="288" w:lineRule="auto"/>
              <w:rPr>
                <w:rFonts w:ascii="宋体" w:hAnsi="宋体"/>
                <w:b/>
                <w:szCs w:val="21"/>
              </w:rPr>
            </w:pPr>
            <w:r w:rsidRPr="008B4102">
              <w:rPr>
                <w:rFonts w:asciiTheme="minorEastAsia" w:hAnsiTheme="minorEastAsia" w:hint="eastAsia"/>
              </w:rPr>
              <w:t>自合同签订之日起</w:t>
            </w:r>
            <w:r w:rsidRPr="008B4102">
              <w:rPr>
                <w:rFonts w:asciiTheme="minorEastAsia" w:hAnsiTheme="minorEastAsia"/>
              </w:rPr>
              <w:t>1</w:t>
            </w:r>
            <w:r w:rsidRPr="008B4102">
              <w:rPr>
                <w:rFonts w:asciiTheme="minorEastAsia" w:hAnsiTheme="minorEastAsia" w:hint="eastAsia"/>
              </w:rPr>
              <w:t>年（</w:t>
            </w:r>
            <w:r w:rsidRPr="008B4102">
              <w:rPr>
                <w:rFonts w:asciiTheme="minorEastAsia" w:hAnsiTheme="minorEastAsia"/>
              </w:rPr>
              <w:t>365</w:t>
            </w:r>
            <w:r w:rsidRPr="008B4102">
              <w:rPr>
                <w:rFonts w:asciiTheme="minorEastAsia" w:hAnsiTheme="minorEastAsia" w:hint="eastAsia"/>
              </w:rPr>
              <w:t>天）内提交项目最终成果。</w:t>
            </w:r>
          </w:p>
        </w:tc>
        <w:tc>
          <w:tcPr>
            <w:tcW w:w="425" w:type="dxa"/>
            <w:vAlign w:val="center"/>
          </w:tcPr>
          <w:p w14:paraId="46C7998F" w14:textId="77777777" w:rsidR="00EA730B" w:rsidRPr="008B4102" w:rsidRDefault="00EA730B">
            <w:pPr>
              <w:rPr>
                <w:rFonts w:ascii="宋体" w:hAnsi="宋体"/>
                <w:b/>
                <w:sz w:val="24"/>
              </w:rPr>
            </w:pPr>
          </w:p>
        </w:tc>
      </w:tr>
      <w:tr w:rsidR="008B4102" w:rsidRPr="008B4102" w14:paraId="071ED490" w14:textId="77777777" w:rsidTr="005A5CF4">
        <w:trPr>
          <w:cantSplit/>
          <w:trHeight w:val="300"/>
          <w:jc w:val="center"/>
        </w:trPr>
        <w:tc>
          <w:tcPr>
            <w:tcW w:w="665" w:type="dxa"/>
            <w:vMerge/>
            <w:vAlign w:val="center"/>
          </w:tcPr>
          <w:p w14:paraId="226D87B6" w14:textId="77777777" w:rsidR="00EA730B" w:rsidRPr="008B4102" w:rsidRDefault="00EA730B">
            <w:pPr>
              <w:jc w:val="center"/>
              <w:rPr>
                <w:rFonts w:ascii="宋体" w:hAnsi="宋体" w:cs="宋体"/>
                <w:b/>
                <w:kern w:val="0"/>
                <w:sz w:val="28"/>
                <w:szCs w:val="28"/>
              </w:rPr>
            </w:pPr>
          </w:p>
        </w:tc>
        <w:tc>
          <w:tcPr>
            <w:tcW w:w="709" w:type="dxa"/>
            <w:vAlign w:val="center"/>
          </w:tcPr>
          <w:p w14:paraId="5EFC258F" w14:textId="77777777" w:rsidR="00EA730B" w:rsidRPr="008B4102" w:rsidRDefault="008068A0">
            <w:pPr>
              <w:rPr>
                <w:rFonts w:ascii="宋体" w:hAnsi="宋体"/>
                <w:b/>
                <w:sz w:val="24"/>
              </w:rPr>
            </w:pPr>
            <w:r w:rsidRPr="008B4102">
              <w:rPr>
                <w:rFonts w:ascii="宋体" w:hAnsi="宋体" w:hint="eastAsia"/>
                <w:b/>
                <w:sz w:val="24"/>
              </w:rPr>
              <w:t>5</w:t>
            </w:r>
          </w:p>
        </w:tc>
        <w:tc>
          <w:tcPr>
            <w:tcW w:w="1315" w:type="dxa"/>
            <w:gridSpan w:val="2"/>
            <w:vAlign w:val="center"/>
          </w:tcPr>
          <w:p w14:paraId="0A39D3FE" w14:textId="77777777" w:rsidR="00EA730B" w:rsidRPr="008B4102" w:rsidRDefault="008068A0">
            <w:pPr>
              <w:rPr>
                <w:rFonts w:ascii="宋体" w:hAnsi="宋体"/>
                <w:b/>
                <w:sz w:val="24"/>
              </w:rPr>
            </w:pPr>
            <w:r w:rsidRPr="008B4102">
              <w:rPr>
                <w:rFonts w:ascii="宋体" w:hAnsi="宋体" w:hint="eastAsia"/>
                <w:b/>
                <w:sz w:val="24"/>
              </w:rPr>
              <w:t>人员要求</w:t>
            </w:r>
          </w:p>
        </w:tc>
        <w:tc>
          <w:tcPr>
            <w:tcW w:w="5386" w:type="dxa"/>
            <w:gridSpan w:val="5"/>
            <w:vAlign w:val="center"/>
          </w:tcPr>
          <w:p w14:paraId="6786601B" w14:textId="00DAA231" w:rsidR="00EA730B" w:rsidRPr="008B4102" w:rsidRDefault="00663D40">
            <w:pPr>
              <w:rPr>
                <w:rFonts w:ascii="宋体" w:hAnsi="宋体"/>
                <w:b/>
                <w:szCs w:val="21"/>
              </w:rPr>
            </w:pPr>
            <w:r w:rsidRPr="008B4102">
              <w:rPr>
                <w:rFonts w:ascii="宋体" w:hAnsi="宋体" w:hint="eastAsia"/>
                <w:b/>
                <w:szCs w:val="21"/>
              </w:rPr>
              <w:t>1、</w:t>
            </w:r>
            <w:r w:rsidR="008068A0" w:rsidRPr="008B4102">
              <w:rPr>
                <w:rFonts w:ascii="宋体" w:hAnsi="宋体" w:hint="eastAsia"/>
                <w:b/>
                <w:szCs w:val="21"/>
              </w:rPr>
              <w:t>项目负责人：必须为城市（乡）规划或交通规划专业副高级</w:t>
            </w:r>
            <w:r w:rsidR="00433E18" w:rsidRPr="008B4102">
              <w:rPr>
                <w:rFonts w:ascii="宋体" w:hAnsi="宋体" w:hint="eastAsia"/>
                <w:b/>
                <w:szCs w:val="21"/>
              </w:rPr>
              <w:t>及</w:t>
            </w:r>
            <w:r w:rsidR="008068A0" w:rsidRPr="008B4102">
              <w:rPr>
                <w:rFonts w:ascii="宋体" w:hAnsi="宋体" w:hint="eastAsia"/>
                <w:b/>
                <w:szCs w:val="21"/>
              </w:rPr>
              <w:t>以上职称技术人员。</w:t>
            </w:r>
          </w:p>
          <w:p w14:paraId="2921EBCA" w14:textId="23F356E9" w:rsidR="00EA730B" w:rsidRPr="008B4102" w:rsidRDefault="00663D40">
            <w:pPr>
              <w:rPr>
                <w:rFonts w:ascii="宋体" w:hAnsi="宋体"/>
                <w:b/>
                <w:sz w:val="24"/>
              </w:rPr>
            </w:pPr>
            <w:r w:rsidRPr="008B4102">
              <w:rPr>
                <w:rFonts w:ascii="宋体" w:hAnsi="宋体" w:hint="eastAsia"/>
                <w:b/>
                <w:szCs w:val="21"/>
              </w:rPr>
              <w:t>2、</w:t>
            </w:r>
            <w:r w:rsidR="008068A0" w:rsidRPr="008B4102">
              <w:rPr>
                <w:rFonts w:ascii="宋体" w:hAnsi="宋体" w:hint="eastAsia"/>
                <w:b/>
                <w:szCs w:val="21"/>
              </w:rPr>
              <w:t>项目组成员（除项目负责人外）不少于10人(含10人)。</w:t>
            </w:r>
          </w:p>
        </w:tc>
        <w:tc>
          <w:tcPr>
            <w:tcW w:w="425" w:type="dxa"/>
            <w:vAlign w:val="center"/>
          </w:tcPr>
          <w:p w14:paraId="155F6127" w14:textId="77777777" w:rsidR="00EA730B" w:rsidRPr="008B4102" w:rsidRDefault="00EA730B">
            <w:pPr>
              <w:rPr>
                <w:rFonts w:ascii="宋体" w:hAnsi="宋体"/>
                <w:b/>
                <w:sz w:val="24"/>
              </w:rPr>
            </w:pPr>
          </w:p>
        </w:tc>
      </w:tr>
      <w:tr w:rsidR="008B4102" w:rsidRPr="008B4102" w14:paraId="0C7708EC" w14:textId="77777777" w:rsidTr="005A5CF4">
        <w:trPr>
          <w:cantSplit/>
          <w:trHeight w:val="300"/>
          <w:jc w:val="center"/>
        </w:trPr>
        <w:tc>
          <w:tcPr>
            <w:tcW w:w="665" w:type="dxa"/>
            <w:vMerge/>
            <w:vAlign w:val="center"/>
          </w:tcPr>
          <w:p w14:paraId="44CD3F0D" w14:textId="77777777" w:rsidR="00EA730B" w:rsidRPr="008B4102" w:rsidRDefault="00EA730B">
            <w:pPr>
              <w:jc w:val="center"/>
              <w:rPr>
                <w:rFonts w:ascii="宋体" w:hAnsi="宋体" w:cs="宋体"/>
                <w:b/>
                <w:kern w:val="0"/>
                <w:sz w:val="28"/>
                <w:szCs w:val="28"/>
              </w:rPr>
            </w:pPr>
          </w:p>
        </w:tc>
        <w:tc>
          <w:tcPr>
            <w:tcW w:w="709" w:type="dxa"/>
            <w:vAlign w:val="center"/>
          </w:tcPr>
          <w:p w14:paraId="10F8AC0B" w14:textId="77777777" w:rsidR="00EA730B" w:rsidRPr="008B4102" w:rsidRDefault="008068A0">
            <w:pPr>
              <w:rPr>
                <w:rFonts w:ascii="宋体" w:hAnsi="宋体"/>
                <w:b/>
                <w:sz w:val="24"/>
              </w:rPr>
            </w:pPr>
            <w:r w:rsidRPr="008B4102">
              <w:rPr>
                <w:rFonts w:ascii="宋体" w:hAnsi="宋体" w:hint="eastAsia"/>
                <w:b/>
                <w:sz w:val="24"/>
              </w:rPr>
              <w:t>6</w:t>
            </w:r>
          </w:p>
        </w:tc>
        <w:tc>
          <w:tcPr>
            <w:tcW w:w="1315" w:type="dxa"/>
            <w:gridSpan w:val="2"/>
            <w:vAlign w:val="center"/>
          </w:tcPr>
          <w:p w14:paraId="2EECDF10" w14:textId="77777777" w:rsidR="00EA730B" w:rsidRPr="008B4102" w:rsidRDefault="008068A0">
            <w:pPr>
              <w:rPr>
                <w:rFonts w:ascii="宋体" w:hAnsi="宋体"/>
                <w:b/>
                <w:sz w:val="24"/>
              </w:rPr>
            </w:pPr>
            <w:r w:rsidRPr="008B4102">
              <w:rPr>
                <w:rFonts w:ascii="宋体" w:hAnsi="宋体" w:cs="宋体" w:hint="eastAsia"/>
                <w:kern w:val="0"/>
                <w:szCs w:val="21"/>
              </w:rPr>
              <w:t>投入设施要求</w:t>
            </w:r>
          </w:p>
        </w:tc>
        <w:tc>
          <w:tcPr>
            <w:tcW w:w="5386" w:type="dxa"/>
            <w:gridSpan w:val="5"/>
            <w:vAlign w:val="center"/>
          </w:tcPr>
          <w:p w14:paraId="50364413" w14:textId="77777777" w:rsidR="00EA730B" w:rsidRPr="008B4102" w:rsidRDefault="008068A0">
            <w:pPr>
              <w:rPr>
                <w:rFonts w:ascii="宋体" w:hAnsi="宋体"/>
                <w:b/>
                <w:sz w:val="24"/>
              </w:rPr>
            </w:pPr>
            <w:r w:rsidRPr="008B4102">
              <w:rPr>
                <w:rFonts w:ascii="宋体" w:hAnsi="宋体" w:hint="eastAsia"/>
                <w:b/>
                <w:sz w:val="24"/>
              </w:rPr>
              <w:t>无</w:t>
            </w:r>
          </w:p>
        </w:tc>
        <w:tc>
          <w:tcPr>
            <w:tcW w:w="425" w:type="dxa"/>
            <w:vAlign w:val="center"/>
          </w:tcPr>
          <w:p w14:paraId="4CDE6FE2" w14:textId="77777777" w:rsidR="00EA730B" w:rsidRPr="008B4102" w:rsidRDefault="00EA730B">
            <w:pPr>
              <w:rPr>
                <w:rFonts w:ascii="宋体" w:hAnsi="宋体"/>
                <w:b/>
                <w:sz w:val="24"/>
              </w:rPr>
            </w:pPr>
          </w:p>
        </w:tc>
      </w:tr>
      <w:tr w:rsidR="008B4102" w:rsidRPr="008B4102" w14:paraId="0F672B58" w14:textId="77777777" w:rsidTr="005A5CF4">
        <w:trPr>
          <w:cantSplit/>
          <w:trHeight w:val="315"/>
          <w:jc w:val="center"/>
        </w:trPr>
        <w:tc>
          <w:tcPr>
            <w:tcW w:w="665" w:type="dxa"/>
            <w:vMerge/>
            <w:vAlign w:val="center"/>
          </w:tcPr>
          <w:p w14:paraId="4D9DF4B7" w14:textId="77777777" w:rsidR="00FC230E" w:rsidRPr="008B4102" w:rsidRDefault="00FC230E" w:rsidP="00FC230E">
            <w:pPr>
              <w:jc w:val="center"/>
              <w:rPr>
                <w:rFonts w:ascii="宋体" w:hAnsi="宋体" w:cs="宋体"/>
                <w:b/>
                <w:kern w:val="0"/>
                <w:sz w:val="28"/>
                <w:szCs w:val="28"/>
              </w:rPr>
            </w:pPr>
          </w:p>
        </w:tc>
        <w:tc>
          <w:tcPr>
            <w:tcW w:w="709" w:type="dxa"/>
            <w:vAlign w:val="center"/>
          </w:tcPr>
          <w:p w14:paraId="3FC1E60D" w14:textId="77777777" w:rsidR="00FC230E" w:rsidRPr="008B4102" w:rsidRDefault="00FC230E" w:rsidP="00FC230E">
            <w:pPr>
              <w:rPr>
                <w:rFonts w:ascii="宋体" w:hAnsi="宋体"/>
                <w:b/>
                <w:sz w:val="24"/>
              </w:rPr>
            </w:pPr>
            <w:r w:rsidRPr="008B4102">
              <w:rPr>
                <w:rFonts w:ascii="宋体" w:hAnsi="宋体" w:hint="eastAsia"/>
                <w:b/>
                <w:sz w:val="24"/>
              </w:rPr>
              <w:t>7</w:t>
            </w:r>
          </w:p>
        </w:tc>
        <w:tc>
          <w:tcPr>
            <w:tcW w:w="1315" w:type="dxa"/>
            <w:gridSpan w:val="2"/>
            <w:vAlign w:val="center"/>
          </w:tcPr>
          <w:p w14:paraId="0CA344D6" w14:textId="77777777" w:rsidR="00FC230E" w:rsidRPr="008B4102" w:rsidRDefault="00FC230E" w:rsidP="00FC230E">
            <w:pPr>
              <w:rPr>
                <w:rFonts w:ascii="宋体" w:hAnsi="宋体"/>
                <w:b/>
                <w:sz w:val="24"/>
              </w:rPr>
            </w:pPr>
            <w:r w:rsidRPr="008B4102">
              <w:rPr>
                <w:rFonts w:ascii="宋体" w:hAnsi="宋体" w:cs="宋体" w:hint="eastAsia"/>
                <w:kern w:val="0"/>
                <w:szCs w:val="21"/>
              </w:rPr>
              <w:t>成果要求</w:t>
            </w:r>
          </w:p>
        </w:tc>
        <w:tc>
          <w:tcPr>
            <w:tcW w:w="5386" w:type="dxa"/>
            <w:gridSpan w:val="5"/>
            <w:vAlign w:val="center"/>
          </w:tcPr>
          <w:p w14:paraId="4BE9023A" w14:textId="77777777" w:rsidR="00FC230E" w:rsidRPr="008B4102" w:rsidRDefault="00FC230E" w:rsidP="00FC230E">
            <w:pPr>
              <w:pStyle w:val="ab"/>
              <w:numPr>
                <w:ilvl w:val="0"/>
                <w:numId w:val="10"/>
              </w:numPr>
              <w:snapToGrid w:val="0"/>
              <w:spacing w:beforeLines="50" w:before="156" w:afterLines="50" w:after="156"/>
              <w:ind w:firstLineChars="0"/>
              <w:rPr>
                <w:rFonts w:asciiTheme="minorEastAsia" w:hAnsiTheme="minorEastAsia" w:cs="宋体"/>
                <w:bCs/>
                <w:szCs w:val="21"/>
              </w:rPr>
            </w:pPr>
            <w:r w:rsidRPr="008B4102">
              <w:rPr>
                <w:rFonts w:asciiTheme="minorEastAsia" w:hAnsiTheme="minorEastAsia" w:cs="宋体" w:hint="eastAsia"/>
                <w:bCs/>
                <w:szCs w:val="21"/>
              </w:rPr>
              <w:t>正式成果</w:t>
            </w:r>
            <w:r w:rsidRPr="008B4102">
              <w:rPr>
                <w:rFonts w:asciiTheme="minorEastAsia" w:hAnsiTheme="minorEastAsia" w:cs="宋体" w:hint="eastAsia"/>
                <w:bCs/>
                <w:szCs w:val="21"/>
              </w:rPr>
              <w:t>(</w:t>
            </w:r>
            <w:r w:rsidRPr="008B4102">
              <w:rPr>
                <w:rFonts w:asciiTheme="minorEastAsia" w:hAnsiTheme="minorEastAsia" w:cs="宋体" w:hint="eastAsia"/>
                <w:bCs/>
                <w:szCs w:val="21"/>
              </w:rPr>
              <w:t>纸质版</w:t>
            </w:r>
            <w:r w:rsidRPr="008B4102">
              <w:rPr>
                <w:rFonts w:asciiTheme="minorEastAsia" w:hAnsiTheme="minorEastAsia" w:cs="宋体" w:hint="eastAsia"/>
                <w:bCs/>
                <w:szCs w:val="21"/>
              </w:rPr>
              <w:t>6</w:t>
            </w:r>
            <w:r w:rsidRPr="008B4102">
              <w:rPr>
                <w:rFonts w:asciiTheme="minorEastAsia" w:hAnsiTheme="minorEastAsia" w:cs="宋体" w:hint="eastAsia"/>
                <w:bCs/>
                <w:szCs w:val="21"/>
              </w:rPr>
              <w:t>套</w:t>
            </w:r>
            <w:r w:rsidRPr="008B4102">
              <w:rPr>
                <w:rFonts w:asciiTheme="minorEastAsia" w:hAnsiTheme="minorEastAsia" w:cs="宋体" w:hint="eastAsia"/>
                <w:bCs/>
                <w:szCs w:val="21"/>
              </w:rPr>
              <w:t>)</w:t>
            </w:r>
            <w:r w:rsidRPr="008B4102">
              <w:rPr>
                <w:rFonts w:asciiTheme="minorEastAsia" w:hAnsiTheme="minorEastAsia" w:cs="宋体" w:hint="eastAsia"/>
                <w:bCs/>
                <w:szCs w:val="21"/>
              </w:rPr>
              <w:t>：主要包括研究报告和相关图纸，供规划管理部门日常使用；</w:t>
            </w:r>
          </w:p>
          <w:p w14:paraId="4507594A" w14:textId="77777777" w:rsidR="00FC230E" w:rsidRPr="008B4102" w:rsidRDefault="00FC230E" w:rsidP="00FC230E">
            <w:pPr>
              <w:pStyle w:val="ab"/>
              <w:numPr>
                <w:ilvl w:val="0"/>
                <w:numId w:val="10"/>
              </w:numPr>
              <w:snapToGrid w:val="0"/>
              <w:spacing w:beforeLines="50" w:before="156" w:afterLines="50" w:after="156"/>
              <w:ind w:firstLineChars="0"/>
              <w:rPr>
                <w:rFonts w:asciiTheme="minorEastAsia" w:hAnsiTheme="minorEastAsia" w:cs="宋体"/>
                <w:bCs/>
                <w:szCs w:val="21"/>
              </w:rPr>
            </w:pPr>
            <w:r w:rsidRPr="008B4102">
              <w:rPr>
                <w:rFonts w:asciiTheme="minorEastAsia" w:hAnsiTheme="minorEastAsia" w:cs="宋体" w:hint="eastAsia"/>
                <w:bCs/>
                <w:szCs w:val="21"/>
              </w:rPr>
              <w:t>演示文件（电子版）：</w:t>
            </w:r>
            <w:r w:rsidRPr="008B4102">
              <w:rPr>
                <w:rFonts w:asciiTheme="minorEastAsia" w:hAnsiTheme="minorEastAsia" w:cs="宋体" w:hint="eastAsia"/>
                <w:bCs/>
                <w:szCs w:val="21"/>
              </w:rPr>
              <w:t>PowerPoint</w:t>
            </w:r>
            <w:r w:rsidRPr="008B4102">
              <w:rPr>
                <w:rFonts w:asciiTheme="minorEastAsia" w:hAnsiTheme="minorEastAsia" w:cs="宋体" w:hint="eastAsia"/>
                <w:bCs/>
                <w:szCs w:val="21"/>
              </w:rPr>
              <w:t>格式，用于宣传、展示及日常汇报；</w:t>
            </w:r>
          </w:p>
          <w:p w14:paraId="5C5BA5AF" w14:textId="71E47536" w:rsidR="00FC230E" w:rsidRPr="008B4102" w:rsidRDefault="00FC230E" w:rsidP="00B17BF3">
            <w:pPr>
              <w:pStyle w:val="ab"/>
              <w:numPr>
                <w:ilvl w:val="0"/>
                <w:numId w:val="10"/>
              </w:numPr>
              <w:snapToGrid w:val="0"/>
              <w:spacing w:beforeLines="50" w:before="156" w:afterLines="50" w:after="156"/>
              <w:ind w:firstLineChars="0"/>
              <w:rPr>
                <w:rFonts w:asciiTheme="minorEastAsia" w:hAnsiTheme="minorEastAsia" w:cs="宋体"/>
                <w:bCs/>
                <w:szCs w:val="21"/>
              </w:rPr>
            </w:pPr>
            <w:r w:rsidRPr="008B4102">
              <w:rPr>
                <w:rFonts w:asciiTheme="minorEastAsia" w:hAnsiTheme="minorEastAsia" w:cs="宋体" w:hint="eastAsia"/>
                <w:bCs/>
                <w:szCs w:val="21"/>
              </w:rPr>
              <w:t>电子光盘（</w:t>
            </w:r>
            <w:r w:rsidRPr="008B4102">
              <w:rPr>
                <w:rFonts w:asciiTheme="minorEastAsia" w:hAnsiTheme="minorEastAsia" w:cs="宋体" w:hint="eastAsia"/>
                <w:bCs/>
                <w:szCs w:val="21"/>
              </w:rPr>
              <w:t>2</w:t>
            </w:r>
            <w:r w:rsidRPr="008B4102">
              <w:rPr>
                <w:rFonts w:asciiTheme="minorEastAsia" w:hAnsiTheme="minorEastAsia" w:cs="宋体" w:hint="eastAsia"/>
                <w:bCs/>
                <w:szCs w:val="21"/>
              </w:rPr>
              <w:t>张）：按照有关规定要求编录的所有成果内容的电子文件，用于规划管理部门归档和日常管理。</w:t>
            </w:r>
          </w:p>
        </w:tc>
        <w:tc>
          <w:tcPr>
            <w:tcW w:w="425" w:type="dxa"/>
            <w:vAlign w:val="center"/>
          </w:tcPr>
          <w:p w14:paraId="42F0151F" w14:textId="77777777" w:rsidR="00FC230E" w:rsidRPr="008B4102" w:rsidRDefault="00FC230E" w:rsidP="00FC230E">
            <w:pPr>
              <w:rPr>
                <w:rFonts w:ascii="宋体" w:hAnsi="宋体"/>
                <w:b/>
                <w:sz w:val="24"/>
              </w:rPr>
            </w:pPr>
          </w:p>
        </w:tc>
      </w:tr>
      <w:tr w:rsidR="008B4102" w:rsidRPr="008B4102" w14:paraId="7AA4E1F3" w14:textId="77777777" w:rsidTr="005A5CF4">
        <w:trPr>
          <w:cantSplit/>
          <w:trHeight w:val="300"/>
          <w:jc w:val="center"/>
        </w:trPr>
        <w:tc>
          <w:tcPr>
            <w:tcW w:w="665" w:type="dxa"/>
            <w:vMerge/>
            <w:vAlign w:val="center"/>
          </w:tcPr>
          <w:p w14:paraId="03F683B9" w14:textId="77777777" w:rsidR="00FC230E" w:rsidRPr="008B4102" w:rsidRDefault="00FC230E" w:rsidP="00FC230E">
            <w:pPr>
              <w:jc w:val="center"/>
              <w:rPr>
                <w:rFonts w:ascii="宋体" w:hAnsi="宋体" w:cs="宋体"/>
                <w:b/>
                <w:kern w:val="0"/>
                <w:sz w:val="28"/>
                <w:szCs w:val="28"/>
              </w:rPr>
            </w:pPr>
          </w:p>
        </w:tc>
        <w:tc>
          <w:tcPr>
            <w:tcW w:w="709" w:type="dxa"/>
            <w:vAlign w:val="center"/>
          </w:tcPr>
          <w:p w14:paraId="2327FEE4" w14:textId="77777777" w:rsidR="00FC230E" w:rsidRPr="008B4102" w:rsidRDefault="00FC230E" w:rsidP="00FC230E">
            <w:pPr>
              <w:rPr>
                <w:rFonts w:ascii="宋体" w:hAnsi="宋体"/>
                <w:b/>
                <w:sz w:val="24"/>
              </w:rPr>
            </w:pPr>
            <w:r w:rsidRPr="008B4102">
              <w:rPr>
                <w:rFonts w:ascii="宋体" w:hAnsi="宋体" w:hint="eastAsia"/>
                <w:b/>
                <w:sz w:val="24"/>
              </w:rPr>
              <w:t>8</w:t>
            </w:r>
          </w:p>
        </w:tc>
        <w:tc>
          <w:tcPr>
            <w:tcW w:w="1315" w:type="dxa"/>
            <w:gridSpan w:val="2"/>
            <w:vAlign w:val="center"/>
          </w:tcPr>
          <w:p w14:paraId="506A2A86" w14:textId="77777777" w:rsidR="00FC230E" w:rsidRPr="008B4102" w:rsidRDefault="00FC230E" w:rsidP="00FC230E">
            <w:pPr>
              <w:rPr>
                <w:rFonts w:ascii="宋体" w:hAnsi="宋体"/>
                <w:b/>
                <w:sz w:val="24"/>
              </w:rPr>
            </w:pPr>
            <w:r w:rsidRPr="008B4102">
              <w:rPr>
                <w:rFonts w:ascii="宋体" w:hAnsi="宋体" w:cs="宋体" w:hint="eastAsia"/>
                <w:kern w:val="0"/>
                <w:szCs w:val="21"/>
              </w:rPr>
              <w:t>其他要求</w:t>
            </w:r>
          </w:p>
        </w:tc>
        <w:tc>
          <w:tcPr>
            <w:tcW w:w="5386" w:type="dxa"/>
            <w:gridSpan w:val="5"/>
            <w:vAlign w:val="center"/>
          </w:tcPr>
          <w:p w14:paraId="13EE2B47" w14:textId="277962BB" w:rsidR="00252F81" w:rsidRPr="008B4102" w:rsidRDefault="00A21006" w:rsidP="00252F81">
            <w:pPr>
              <w:pStyle w:val="ab"/>
              <w:ind w:left="360" w:firstLineChars="0" w:firstLine="0"/>
              <w:rPr>
                <w:rFonts w:ascii="宋体" w:hAnsi="宋体"/>
                <w:bCs/>
                <w:sz w:val="24"/>
              </w:rPr>
            </w:pPr>
            <w:r w:rsidRPr="008B4102">
              <w:rPr>
                <w:rFonts w:ascii="宋体" w:hAnsi="宋体" w:hint="eastAsia"/>
                <w:bCs/>
                <w:szCs w:val="21"/>
              </w:rPr>
              <w:t>投标人</w:t>
            </w:r>
            <w:r w:rsidR="007F73CC" w:rsidRPr="008B4102">
              <w:rPr>
                <w:rFonts w:ascii="宋体" w:hAnsi="宋体" w:hint="eastAsia"/>
                <w:bCs/>
                <w:szCs w:val="21"/>
              </w:rPr>
              <w:t>中标后</w:t>
            </w:r>
            <w:r w:rsidR="00C7670A" w:rsidRPr="008B4102">
              <w:rPr>
                <w:rFonts w:ascii="宋体" w:hAnsi="宋体" w:hint="eastAsia"/>
                <w:bCs/>
                <w:szCs w:val="21"/>
              </w:rPr>
              <w:t>，</w:t>
            </w:r>
            <w:r w:rsidR="000729A4" w:rsidRPr="008B4102">
              <w:rPr>
                <w:rFonts w:ascii="宋体" w:hAnsi="宋体" w:hint="eastAsia"/>
                <w:bCs/>
                <w:szCs w:val="21"/>
              </w:rPr>
              <w:t>必须</w:t>
            </w:r>
            <w:r w:rsidR="005A5CF4" w:rsidRPr="008B4102">
              <w:rPr>
                <w:rFonts w:ascii="宋体" w:hAnsi="宋体" w:hint="eastAsia"/>
                <w:bCs/>
                <w:szCs w:val="21"/>
              </w:rPr>
              <w:t>现场</w:t>
            </w:r>
            <w:r w:rsidR="000729A4" w:rsidRPr="008B4102">
              <w:rPr>
                <w:rFonts w:ascii="宋体" w:hAnsi="宋体" w:hint="eastAsia"/>
                <w:bCs/>
                <w:szCs w:val="21"/>
              </w:rPr>
              <w:t>派驻一名</w:t>
            </w:r>
            <w:r w:rsidR="00250B78" w:rsidRPr="008B4102">
              <w:rPr>
                <w:rFonts w:ascii="宋体" w:hAnsi="宋体" w:hint="eastAsia"/>
                <w:bCs/>
                <w:szCs w:val="21"/>
              </w:rPr>
              <w:t>具有</w:t>
            </w:r>
            <w:r w:rsidR="00C50886" w:rsidRPr="008B4102">
              <w:rPr>
                <w:rFonts w:ascii="宋体" w:hAnsi="宋体" w:hint="eastAsia"/>
                <w:bCs/>
                <w:szCs w:val="21"/>
              </w:rPr>
              <w:t>5年以上交通规划设计经验</w:t>
            </w:r>
            <w:r w:rsidR="009866D4" w:rsidRPr="008B4102">
              <w:rPr>
                <w:rFonts w:ascii="宋体" w:hAnsi="宋体" w:hint="eastAsia"/>
                <w:bCs/>
                <w:szCs w:val="21"/>
              </w:rPr>
              <w:t>的技术人员</w:t>
            </w:r>
            <w:r w:rsidR="00252F81" w:rsidRPr="008B4102">
              <w:rPr>
                <w:rFonts w:ascii="宋体" w:hAnsi="宋体" w:hint="eastAsia"/>
                <w:bCs/>
                <w:szCs w:val="21"/>
              </w:rPr>
              <w:t>辅助甲方参与本项目的日常管理</w:t>
            </w:r>
            <w:r w:rsidR="009866D4" w:rsidRPr="008B4102">
              <w:rPr>
                <w:rFonts w:ascii="宋体" w:hAnsi="宋体" w:hint="eastAsia"/>
                <w:bCs/>
                <w:szCs w:val="21"/>
              </w:rPr>
              <w:t>，</w:t>
            </w:r>
            <w:r w:rsidRPr="008B4102">
              <w:rPr>
                <w:rFonts w:ascii="宋体" w:hAnsi="宋体" w:hint="eastAsia"/>
                <w:bCs/>
                <w:szCs w:val="21"/>
              </w:rPr>
              <w:t>服务</w:t>
            </w:r>
            <w:r w:rsidR="007F73CC" w:rsidRPr="008B4102">
              <w:rPr>
                <w:rFonts w:ascii="宋体" w:hAnsi="宋体" w:hint="eastAsia"/>
                <w:bCs/>
                <w:szCs w:val="21"/>
              </w:rPr>
              <w:t>周期</w:t>
            </w:r>
            <w:r w:rsidR="009866D4" w:rsidRPr="008B4102">
              <w:rPr>
                <w:rFonts w:ascii="宋体" w:hAnsi="宋体" w:hint="eastAsia"/>
                <w:bCs/>
                <w:szCs w:val="21"/>
              </w:rPr>
              <w:t>1年。</w:t>
            </w:r>
            <w:r w:rsidR="00252F81" w:rsidRPr="008B4102">
              <w:rPr>
                <w:rFonts w:ascii="宋体" w:hAnsi="宋体" w:hint="eastAsia"/>
                <w:bCs/>
                <w:szCs w:val="21"/>
              </w:rPr>
              <w:t>服务期间要求提供不少于1</w:t>
            </w:r>
            <w:r w:rsidR="00252F81" w:rsidRPr="008B4102">
              <w:rPr>
                <w:rFonts w:ascii="宋体" w:hAnsi="宋体"/>
                <w:bCs/>
                <w:szCs w:val="21"/>
              </w:rPr>
              <w:t>0</w:t>
            </w:r>
            <w:r w:rsidR="00252F81" w:rsidRPr="008B4102">
              <w:rPr>
                <w:rFonts w:ascii="宋体" w:hAnsi="宋体" w:hint="eastAsia"/>
                <w:bCs/>
                <w:szCs w:val="21"/>
              </w:rPr>
              <w:t>次的现场技术交流或技术交底服务，现场服务人员需自备电脑等服务设备。</w:t>
            </w:r>
          </w:p>
        </w:tc>
        <w:tc>
          <w:tcPr>
            <w:tcW w:w="425" w:type="dxa"/>
            <w:vAlign w:val="center"/>
          </w:tcPr>
          <w:p w14:paraId="32FEF90B" w14:textId="77777777" w:rsidR="00FC230E" w:rsidRPr="008B4102" w:rsidRDefault="00FC230E" w:rsidP="00FC230E">
            <w:pPr>
              <w:rPr>
                <w:rFonts w:ascii="宋体" w:hAnsi="宋体"/>
                <w:b/>
                <w:sz w:val="24"/>
              </w:rPr>
            </w:pPr>
          </w:p>
        </w:tc>
      </w:tr>
      <w:tr w:rsidR="008B4102" w:rsidRPr="008B4102" w14:paraId="2F649A27" w14:textId="77777777" w:rsidTr="005A5CF4">
        <w:trPr>
          <w:cantSplit/>
          <w:trHeight w:val="300"/>
          <w:jc w:val="center"/>
        </w:trPr>
        <w:tc>
          <w:tcPr>
            <w:tcW w:w="665" w:type="dxa"/>
            <w:vMerge/>
            <w:vAlign w:val="center"/>
          </w:tcPr>
          <w:p w14:paraId="227D2802" w14:textId="77777777" w:rsidR="00FC230E" w:rsidRPr="008B4102" w:rsidRDefault="00FC230E" w:rsidP="00FC230E">
            <w:pPr>
              <w:jc w:val="center"/>
              <w:rPr>
                <w:rFonts w:ascii="宋体" w:hAnsi="宋体" w:cs="宋体"/>
                <w:b/>
                <w:kern w:val="0"/>
                <w:sz w:val="28"/>
                <w:szCs w:val="28"/>
              </w:rPr>
            </w:pPr>
          </w:p>
        </w:tc>
        <w:tc>
          <w:tcPr>
            <w:tcW w:w="709" w:type="dxa"/>
            <w:vMerge w:val="restart"/>
            <w:vAlign w:val="center"/>
          </w:tcPr>
          <w:p w14:paraId="36748A9A" w14:textId="77777777" w:rsidR="00FC230E" w:rsidRPr="008B4102" w:rsidRDefault="00FC230E" w:rsidP="00FC230E">
            <w:pPr>
              <w:rPr>
                <w:rFonts w:ascii="宋体" w:hAnsi="宋体"/>
                <w:b/>
                <w:sz w:val="24"/>
              </w:rPr>
            </w:pPr>
            <w:r w:rsidRPr="008B4102">
              <w:rPr>
                <w:rFonts w:ascii="宋体" w:hAnsi="宋体" w:hint="eastAsia"/>
                <w:b/>
                <w:sz w:val="24"/>
              </w:rPr>
              <w:t>9</w:t>
            </w:r>
          </w:p>
        </w:tc>
        <w:tc>
          <w:tcPr>
            <w:tcW w:w="1315" w:type="dxa"/>
            <w:gridSpan w:val="2"/>
            <w:vMerge w:val="restart"/>
            <w:vAlign w:val="center"/>
          </w:tcPr>
          <w:p w14:paraId="2FF6006D" w14:textId="77777777" w:rsidR="00FC230E" w:rsidRPr="008B4102" w:rsidRDefault="00FC230E" w:rsidP="00FC230E">
            <w:pPr>
              <w:rPr>
                <w:rFonts w:ascii="宋体" w:hAnsi="宋体"/>
                <w:b/>
                <w:sz w:val="24"/>
              </w:rPr>
            </w:pPr>
            <w:r w:rsidRPr="008B4102">
              <w:rPr>
                <w:rFonts w:ascii="宋体" w:hAnsi="宋体" w:hint="eastAsia"/>
                <w:b/>
                <w:sz w:val="24"/>
              </w:rPr>
              <w:t>技术资料</w:t>
            </w:r>
          </w:p>
        </w:tc>
        <w:tc>
          <w:tcPr>
            <w:tcW w:w="1520" w:type="dxa"/>
            <w:gridSpan w:val="2"/>
            <w:vAlign w:val="center"/>
          </w:tcPr>
          <w:p w14:paraId="0B7B1E35" w14:textId="77777777" w:rsidR="00FC230E" w:rsidRPr="008B4102" w:rsidRDefault="00FC230E" w:rsidP="00FC230E">
            <w:pPr>
              <w:rPr>
                <w:rFonts w:ascii="宋体" w:hAnsi="宋体"/>
                <w:b/>
                <w:sz w:val="24"/>
              </w:rPr>
            </w:pPr>
            <w:r w:rsidRPr="008B4102">
              <w:rPr>
                <w:rFonts w:ascii="宋体" w:hAnsi="宋体" w:hint="eastAsia"/>
                <w:b/>
                <w:sz w:val="24"/>
              </w:rPr>
              <w:t>标准描述</w:t>
            </w:r>
          </w:p>
        </w:tc>
        <w:tc>
          <w:tcPr>
            <w:tcW w:w="3866" w:type="dxa"/>
            <w:gridSpan w:val="3"/>
            <w:vAlign w:val="center"/>
          </w:tcPr>
          <w:p w14:paraId="0D428B1C" w14:textId="77777777" w:rsidR="00FC230E" w:rsidRPr="008B4102" w:rsidRDefault="00FC230E" w:rsidP="00FC230E">
            <w:pPr>
              <w:rPr>
                <w:rFonts w:ascii="宋体" w:hAnsi="宋体"/>
                <w:b/>
                <w:sz w:val="24"/>
              </w:rPr>
            </w:pPr>
            <w:r w:rsidRPr="008B4102">
              <w:rPr>
                <w:rFonts w:ascii="宋体" w:hAnsi="宋体" w:hint="eastAsia"/>
                <w:bCs/>
                <w:szCs w:val="21"/>
              </w:rPr>
              <w:t>本项目所必须的技术资料，由供应商自行说明。</w:t>
            </w:r>
          </w:p>
        </w:tc>
        <w:tc>
          <w:tcPr>
            <w:tcW w:w="425" w:type="dxa"/>
            <w:vAlign w:val="center"/>
          </w:tcPr>
          <w:p w14:paraId="4CDF58F5" w14:textId="77777777" w:rsidR="00FC230E" w:rsidRPr="008B4102" w:rsidRDefault="00FC230E" w:rsidP="00FC230E">
            <w:pPr>
              <w:rPr>
                <w:rFonts w:ascii="宋体" w:hAnsi="宋体"/>
                <w:b/>
                <w:sz w:val="24"/>
              </w:rPr>
            </w:pPr>
          </w:p>
        </w:tc>
      </w:tr>
      <w:tr w:rsidR="008B4102" w:rsidRPr="008B4102" w14:paraId="46A66F91" w14:textId="77777777" w:rsidTr="005A5CF4">
        <w:trPr>
          <w:cantSplit/>
          <w:trHeight w:val="1245"/>
          <w:jc w:val="center"/>
        </w:trPr>
        <w:tc>
          <w:tcPr>
            <w:tcW w:w="665" w:type="dxa"/>
            <w:vMerge/>
            <w:vAlign w:val="center"/>
          </w:tcPr>
          <w:p w14:paraId="417A9A44" w14:textId="77777777" w:rsidR="00FC230E" w:rsidRPr="008B4102" w:rsidRDefault="00FC230E" w:rsidP="00FC230E">
            <w:pPr>
              <w:jc w:val="center"/>
              <w:rPr>
                <w:rFonts w:ascii="宋体" w:hAnsi="宋体" w:cs="宋体"/>
                <w:b/>
                <w:kern w:val="0"/>
                <w:sz w:val="28"/>
                <w:szCs w:val="28"/>
              </w:rPr>
            </w:pPr>
          </w:p>
        </w:tc>
        <w:tc>
          <w:tcPr>
            <w:tcW w:w="709" w:type="dxa"/>
            <w:vMerge/>
            <w:vAlign w:val="center"/>
          </w:tcPr>
          <w:p w14:paraId="177D0337" w14:textId="77777777" w:rsidR="00FC230E" w:rsidRPr="008B4102" w:rsidRDefault="00FC230E" w:rsidP="00FC230E">
            <w:pPr>
              <w:rPr>
                <w:rFonts w:ascii="宋体" w:hAnsi="宋体"/>
                <w:b/>
                <w:sz w:val="24"/>
              </w:rPr>
            </w:pPr>
          </w:p>
        </w:tc>
        <w:tc>
          <w:tcPr>
            <w:tcW w:w="1315" w:type="dxa"/>
            <w:gridSpan w:val="2"/>
            <w:vMerge/>
            <w:vAlign w:val="center"/>
          </w:tcPr>
          <w:p w14:paraId="31F106A9" w14:textId="77777777" w:rsidR="00FC230E" w:rsidRPr="008B4102" w:rsidRDefault="00FC230E" w:rsidP="00FC230E">
            <w:pPr>
              <w:rPr>
                <w:rFonts w:ascii="宋体" w:hAnsi="宋体"/>
                <w:b/>
                <w:sz w:val="24"/>
              </w:rPr>
            </w:pPr>
          </w:p>
        </w:tc>
        <w:tc>
          <w:tcPr>
            <w:tcW w:w="739" w:type="dxa"/>
            <w:vAlign w:val="center"/>
          </w:tcPr>
          <w:p w14:paraId="06994549" w14:textId="77777777" w:rsidR="00FC230E" w:rsidRPr="008B4102" w:rsidRDefault="00FC230E" w:rsidP="00FC230E">
            <w:pPr>
              <w:rPr>
                <w:rFonts w:ascii="宋体" w:hAnsi="宋体"/>
                <w:b/>
                <w:sz w:val="24"/>
              </w:rPr>
            </w:pPr>
            <w:r w:rsidRPr="008B4102">
              <w:rPr>
                <w:rFonts w:ascii="宋体" w:hAnsi="宋体" w:hint="eastAsia"/>
                <w:b/>
                <w:sz w:val="24"/>
              </w:rPr>
              <w:t>特别要求</w:t>
            </w:r>
          </w:p>
        </w:tc>
        <w:tc>
          <w:tcPr>
            <w:tcW w:w="781" w:type="dxa"/>
            <w:vAlign w:val="center"/>
          </w:tcPr>
          <w:p w14:paraId="4103A45D" w14:textId="77777777" w:rsidR="00FC230E" w:rsidRPr="008B4102" w:rsidRDefault="00FC230E" w:rsidP="00FC230E">
            <w:pPr>
              <w:jc w:val="left"/>
              <w:rPr>
                <w:rFonts w:ascii="宋体" w:hAnsi="宋体"/>
                <w:b/>
                <w:sz w:val="24"/>
              </w:rPr>
            </w:pPr>
            <w:r w:rsidRPr="008B4102">
              <w:rPr>
                <w:rFonts w:ascii="MS Mincho" w:eastAsia="MS Mincho" w:hAnsi="MS Mincho" w:cs="MS Mincho" w:hint="eastAsia"/>
                <w:sz w:val="18"/>
                <w:szCs w:val="18"/>
              </w:rPr>
              <w:t>☑</w:t>
            </w:r>
            <w:r w:rsidRPr="008B4102">
              <w:rPr>
                <w:rFonts w:ascii="宋体" w:hAnsi="宋体" w:hint="eastAsia"/>
                <w:bCs/>
                <w:szCs w:val="21"/>
              </w:rPr>
              <w:t>无□有</w:t>
            </w:r>
          </w:p>
        </w:tc>
        <w:tc>
          <w:tcPr>
            <w:tcW w:w="3866" w:type="dxa"/>
            <w:gridSpan w:val="3"/>
            <w:vAlign w:val="center"/>
          </w:tcPr>
          <w:p w14:paraId="43C54905" w14:textId="77777777" w:rsidR="00FC230E" w:rsidRPr="008B4102" w:rsidRDefault="00FC230E" w:rsidP="00FC230E">
            <w:pPr>
              <w:rPr>
                <w:rFonts w:ascii="宋体" w:hAnsi="宋体"/>
                <w:b/>
                <w:sz w:val="24"/>
              </w:rPr>
            </w:pPr>
            <w:r w:rsidRPr="008B4102">
              <w:rPr>
                <w:rFonts w:ascii="宋体" w:hAnsi="宋体" w:cs="宋体" w:hint="eastAsia"/>
                <w:b/>
                <w:kern w:val="0"/>
                <w:szCs w:val="21"/>
                <w:u w:val="single"/>
              </w:rPr>
              <w:t>指引：</w:t>
            </w:r>
            <w:r w:rsidRPr="008B4102">
              <w:rPr>
                <w:rFonts w:ascii="宋体" w:hAnsi="宋体" w:cs="宋体" w:hint="eastAsia"/>
                <w:b/>
                <w:kern w:val="0"/>
                <w:szCs w:val="21"/>
              </w:rPr>
              <w:t>采购单位如有特别要求可更改技术资料要求的描述，否则采用标准描述。</w:t>
            </w:r>
          </w:p>
        </w:tc>
        <w:tc>
          <w:tcPr>
            <w:tcW w:w="425" w:type="dxa"/>
            <w:vAlign w:val="center"/>
          </w:tcPr>
          <w:p w14:paraId="028F185E" w14:textId="77777777" w:rsidR="00FC230E" w:rsidRPr="008B4102" w:rsidRDefault="00FC230E" w:rsidP="00FC230E">
            <w:pPr>
              <w:rPr>
                <w:rFonts w:ascii="宋体" w:hAnsi="宋体"/>
                <w:b/>
                <w:sz w:val="24"/>
              </w:rPr>
            </w:pPr>
          </w:p>
        </w:tc>
      </w:tr>
      <w:tr w:rsidR="008B4102" w:rsidRPr="008B4102" w14:paraId="5696496C" w14:textId="77777777" w:rsidTr="005A5CF4">
        <w:trPr>
          <w:cantSplit/>
          <w:trHeight w:val="4952"/>
          <w:jc w:val="center"/>
        </w:trPr>
        <w:tc>
          <w:tcPr>
            <w:tcW w:w="665" w:type="dxa"/>
            <w:vAlign w:val="center"/>
          </w:tcPr>
          <w:p w14:paraId="7A12E7F7" w14:textId="77777777" w:rsidR="00FC230E" w:rsidRPr="008B4102" w:rsidRDefault="00FC230E" w:rsidP="00FC230E">
            <w:pPr>
              <w:jc w:val="center"/>
              <w:rPr>
                <w:rFonts w:ascii="宋体" w:hAnsi="宋体" w:cs="宋体"/>
                <w:b/>
                <w:kern w:val="0"/>
                <w:sz w:val="28"/>
                <w:szCs w:val="28"/>
              </w:rPr>
            </w:pPr>
            <w:r w:rsidRPr="008B4102">
              <w:rPr>
                <w:rFonts w:ascii="宋体" w:hAnsi="宋体" w:cs="宋体" w:hint="eastAsia"/>
                <w:b/>
                <w:kern w:val="0"/>
                <w:sz w:val="28"/>
                <w:szCs w:val="28"/>
              </w:rPr>
              <w:lastRenderedPageBreak/>
              <w:t>商务</w:t>
            </w:r>
          </w:p>
          <w:p w14:paraId="2A0480D4" w14:textId="77777777" w:rsidR="00FC230E" w:rsidRPr="008B4102" w:rsidRDefault="00FC230E" w:rsidP="00FC230E">
            <w:pPr>
              <w:jc w:val="center"/>
              <w:rPr>
                <w:rFonts w:ascii="宋体" w:hAnsi="宋体" w:cs="宋体"/>
                <w:b/>
                <w:kern w:val="0"/>
                <w:sz w:val="28"/>
                <w:szCs w:val="28"/>
              </w:rPr>
            </w:pPr>
            <w:r w:rsidRPr="008B4102">
              <w:rPr>
                <w:rFonts w:ascii="宋体" w:hAnsi="宋体" w:cs="宋体" w:hint="eastAsia"/>
                <w:b/>
                <w:kern w:val="0"/>
                <w:sz w:val="28"/>
                <w:szCs w:val="28"/>
              </w:rPr>
              <w:t>内容</w:t>
            </w:r>
          </w:p>
          <w:p w14:paraId="4259DADA" w14:textId="01C2D225" w:rsidR="005A5CF4" w:rsidRPr="008B4102" w:rsidRDefault="005A5CF4" w:rsidP="00FC230E">
            <w:pPr>
              <w:jc w:val="center"/>
              <w:rPr>
                <w:rFonts w:ascii="宋体" w:hAnsi="宋体" w:cs="宋体"/>
                <w:b/>
                <w:kern w:val="0"/>
                <w:sz w:val="28"/>
                <w:szCs w:val="28"/>
              </w:rPr>
            </w:pPr>
          </w:p>
        </w:tc>
        <w:tc>
          <w:tcPr>
            <w:tcW w:w="7835" w:type="dxa"/>
            <w:gridSpan w:val="9"/>
            <w:vAlign w:val="center"/>
          </w:tcPr>
          <w:p w14:paraId="0C2DBB3C" w14:textId="77777777" w:rsidR="00FC230E" w:rsidRPr="008B4102" w:rsidRDefault="00FC230E" w:rsidP="00FC230E">
            <w:pPr>
              <w:rPr>
                <w:b/>
              </w:rPr>
            </w:pPr>
            <w:r w:rsidRPr="008B4102">
              <w:rPr>
                <w:rFonts w:hint="eastAsia"/>
                <w:b/>
              </w:rPr>
              <w:t>1.</w:t>
            </w:r>
            <w:r w:rsidRPr="008B4102">
              <w:rPr>
                <w:rFonts w:hint="eastAsia"/>
                <w:b/>
              </w:rPr>
              <w:t>报价要求</w:t>
            </w:r>
            <w:r w:rsidRPr="008B4102">
              <w:rPr>
                <w:rFonts w:hint="eastAsia"/>
                <w:b/>
              </w:rPr>
              <w:tab/>
            </w:r>
          </w:p>
          <w:p w14:paraId="51749EB3" w14:textId="77777777" w:rsidR="00FC230E" w:rsidRPr="008B4102" w:rsidRDefault="00FC230E" w:rsidP="00FC230E">
            <w:r w:rsidRPr="008B4102">
              <w:rPr>
                <w:rFonts w:hint="eastAsia"/>
              </w:rPr>
              <w:t>☑标准：投标总价（人民币）须是完成该项目的一切费用总和；</w:t>
            </w:r>
          </w:p>
          <w:p w14:paraId="01F911D2" w14:textId="77777777" w:rsidR="00FC230E" w:rsidRPr="008B4102" w:rsidRDefault="00FC230E" w:rsidP="00FC230E">
            <w:r w:rsidRPr="008B4102">
              <w:rPr>
                <w:rFonts w:hint="eastAsia"/>
              </w:rPr>
              <w:t>□自定：</w:t>
            </w:r>
          </w:p>
          <w:p w14:paraId="4B2D6221" w14:textId="77777777" w:rsidR="00FC230E" w:rsidRPr="008B4102" w:rsidRDefault="00FC230E" w:rsidP="00FC230E">
            <w:r w:rsidRPr="008B4102">
              <w:rPr>
                <w:rFonts w:hint="eastAsia"/>
              </w:rPr>
              <w:t>指引：采购单位如有特殊要求可更改报价要求的标准描述，否则采用标准描述。</w:t>
            </w:r>
          </w:p>
          <w:p w14:paraId="271A78B7" w14:textId="77777777" w:rsidR="00FC230E" w:rsidRPr="008B4102" w:rsidRDefault="00FC230E" w:rsidP="00FC230E">
            <w:pPr>
              <w:rPr>
                <w:b/>
              </w:rPr>
            </w:pPr>
            <w:r w:rsidRPr="008B4102">
              <w:rPr>
                <w:rFonts w:hint="eastAsia"/>
                <w:b/>
              </w:rPr>
              <w:t>2.</w:t>
            </w:r>
            <w:r w:rsidRPr="008B4102">
              <w:rPr>
                <w:rFonts w:hint="eastAsia"/>
                <w:b/>
              </w:rPr>
              <w:t>付款方式：（由采购单位明确填写，避免与中标供应商签订合同时产生纠纷）</w:t>
            </w:r>
          </w:p>
          <w:p w14:paraId="3D95BE1A" w14:textId="3450FB74" w:rsidR="00FC230E" w:rsidRPr="008B4102" w:rsidRDefault="00FC230E" w:rsidP="002F43D4">
            <w:pPr>
              <w:snapToGrid w:val="0"/>
              <w:spacing w:beforeLines="50" w:before="156" w:afterLines="50" w:after="156" w:line="288" w:lineRule="auto"/>
              <w:ind w:firstLineChars="200" w:firstLine="420"/>
              <w:rPr>
                <w:rFonts w:asciiTheme="minorEastAsia" w:hAnsiTheme="minorEastAsia"/>
              </w:rPr>
            </w:pPr>
            <w:r w:rsidRPr="008B4102">
              <w:rPr>
                <w:rFonts w:asciiTheme="minorEastAsia" w:hAnsiTheme="minorEastAsia"/>
              </w:rPr>
              <w:t>签订合同</w:t>
            </w:r>
            <w:r w:rsidRPr="008B4102">
              <w:rPr>
                <w:rFonts w:asciiTheme="minorEastAsia" w:hAnsiTheme="minorEastAsia" w:hint="eastAsia"/>
              </w:rPr>
              <w:t>后的</w:t>
            </w:r>
            <w:r w:rsidRPr="008B4102">
              <w:rPr>
                <w:rFonts w:asciiTheme="minorEastAsia" w:hAnsiTheme="minorEastAsia" w:hint="eastAsia"/>
              </w:rPr>
              <w:t>20</w:t>
            </w:r>
            <w:r w:rsidRPr="008B4102">
              <w:rPr>
                <w:rFonts w:asciiTheme="minorEastAsia" w:hAnsiTheme="minorEastAsia" w:hint="eastAsia"/>
              </w:rPr>
              <w:t>个工作日内，支付合同总费用的</w:t>
            </w:r>
            <w:r w:rsidRPr="008B4102">
              <w:rPr>
                <w:rFonts w:asciiTheme="minorEastAsia" w:hAnsiTheme="minorEastAsia" w:hint="eastAsia"/>
              </w:rPr>
              <w:t>30%</w:t>
            </w:r>
            <w:r w:rsidRPr="008B4102">
              <w:rPr>
                <w:rFonts w:asciiTheme="minorEastAsia" w:hAnsiTheme="minorEastAsia" w:hint="eastAsia"/>
              </w:rPr>
              <w:t>；中标单位提交中期成果并获采购人审查通过后</w:t>
            </w:r>
            <w:r w:rsidRPr="008B4102">
              <w:rPr>
                <w:rFonts w:asciiTheme="minorEastAsia" w:hAnsiTheme="minorEastAsia" w:hint="eastAsia"/>
              </w:rPr>
              <w:t>20</w:t>
            </w:r>
            <w:r w:rsidRPr="008B4102">
              <w:rPr>
                <w:rFonts w:asciiTheme="minorEastAsia" w:hAnsiTheme="minorEastAsia" w:hint="eastAsia"/>
              </w:rPr>
              <w:t>个工作日内，支付合同总费用的</w:t>
            </w:r>
            <w:r w:rsidR="00077115" w:rsidRPr="008B4102">
              <w:rPr>
                <w:rFonts w:asciiTheme="minorEastAsia" w:hAnsiTheme="minorEastAsia"/>
              </w:rPr>
              <w:t>3</w:t>
            </w:r>
            <w:r w:rsidRPr="008B4102">
              <w:rPr>
                <w:rFonts w:asciiTheme="minorEastAsia" w:hAnsiTheme="minorEastAsia" w:hint="eastAsia"/>
              </w:rPr>
              <w:t>0%</w:t>
            </w:r>
            <w:r w:rsidRPr="008B4102">
              <w:rPr>
                <w:rFonts w:asciiTheme="minorEastAsia" w:hAnsiTheme="minorEastAsia" w:hint="eastAsia"/>
              </w:rPr>
              <w:t>；中标单位提交</w:t>
            </w:r>
            <w:r w:rsidR="00077115" w:rsidRPr="008B4102">
              <w:rPr>
                <w:rFonts w:asciiTheme="minorEastAsia" w:hAnsiTheme="minorEastAsia" w:hint="eastAsia"/>
              </w:rPr>
              <w:t>送审成果</w:t>
            </w:r>
            <w:r w:rsidRPr="008B4102">
              <w:rPr>
                <w:rFonts w:asciiTheme="minorEastAsia" w:hAnsiTheme="minorEastAsia" w:hint="eastAsia"/>
              </w:rPr>
              <w:t>并</w:t>
            </w:r>
            <w:r w:rsidR="00077115" w:rsidRPr="008B4102">
              <w:rPr>
                <w:rFonts w:asciiTheme="minorEastAsia" w:hAnsiTheme="minorEastAsia" w:hint="eastAsia"/>
              </w:rPr>
              <w:t>通过采</w:t>
            </w:r>
            <w:r w:rsidRPr="008B4102">
              <w:rPr>
                <w:rFonts w:asciiTheme="minorEastAsia" w:hAnsiTheme="minorEastAsia" w:hint="eastAsia"/>
              </w:rPr>
              <w:t>购人</w:t>
            </w:r>
            <w:r w:rsidR="00077115" w:rsidRPr="008B4102">
              <w:rPr>
                <w:rFonts w:asciiTheme="minorEastAsia" w:hAnsiTheme="minorEastAsia" w:hint="eastAsia"/>
              </w:rPr>
              <w:t>组织的专家</w:t>
            </w:r>
            <w:r w:rsidRPr="008B4102">
              <w:rPr>
                <w:rFonts w:asciiTheme="minorEastAsia" w:hAnsiTheme="minorEastAsia" w:hint="eastAsia"/>
              </w:rPr>
              <w:t>审查后</w:t>
            </w:r>
            <w:r w:rsidRPr="008B4102">
              <w:rPr>
                <w:rFonts w:asciiTheme="minorEastAsia" w:hAnsiTheme="minorEastAsia" w:hint="eastAsia"/>
              </w:rPr>
              <w:t>20</w:t>
            </w:r>
            <w:r w:rsidRPr="008B4102">
              <w:rPr>
                <w:rFonts w:asciiTheme="minorEastAsia" w:hAnsiTheme="minorEastAsia" w:hint="eastAsia"/>
              </w:rPr>
              <w:t>个工作日内</w:t>
            </w:r>
            <w:r w:rsidRPr="008B4102">
              <w:rPr>
                <w:rFonts w:asciiTheme="minorEastAsia" w:hAnsiTheme="minorEastAsia"/>
              </w:rPr>
              <w:t>，</w:t>
            </w:r>
            <w:r w:rsidRPr="008B4102">
              <w:rPr>
                <w:rFonts w:asciiTheme="minorEastAsia" w:hAnsiTheme="minorEastAsia" w:hint="eastAsia"/>
              </w:rPr>
              <w:t>支付合同总费用的</w:t>
            </w:r>
            <w:r w:rsidRPr="008B4102">
              <w:rPr>
                <w:rFonts w:asciiTheme="minorEastAsia" w:hAnsiTheme="minorEastAsia"/>
              </w:rPr>
              <w:t>3</w:t>
            </w:r>
            <w:r w:rsidRPr="008B4102">
              <w:rPr>
                <w:rFonts w:asciiTheme="minorEastAsia" w:hAnsiTheme="minorEastAsia" w:hint="eastAsia"/>
              </w:rPr>
              <w:t>0%</w:t>
            </w:r>
            <w:r w:rsidR="002C701E" w:rsidRPr="008B4102">
              <w:rPr>
                <w:rFonts w:asciiTheme="minorEastAsia" w:hAnsiTheme="minorEastAsia" w:hint="eastAsia"/>
              </w:rPr>
              <w:t>；中标单位提交最终成果并获采购人审查通过后</w:t>
            </w:r>
            <w:r w:rsidR="002C701E" w:rsidRPr="008B4102">
              <w:rPr>
                <w:rFonts w:asciiTheme="minorEastAsia" w:hAnsiTheme="minorEastAsia" w:hint="eastAsia"/>
              </w:rPr>
              <w:t>20</w:t>
            </w:r>
            <w:r w:rsidR="002C701E" w:rsidRPr="008B4102">
              <w:rPr>
                <w:rFonts w:asciiTheme="minorEastAsia" w:hAnsiTheme="minorEastAsia" w:hint="eastAsia"/>
              </w:rPr>
              <w:t>个工作日内</w:t>
            </w:r>
            <w:r w:rsidR="002C701E" w:rsidRPr="008B4102">
              <w:rPr>
                <w:rFonts w:asciiTheme="minorEastAsia" w:hAnsiTheme="minorEastAsia"/>
              </w:rPr>
              <w:t>，</w:t>
            </w:r>
            <w:r w:rsidR="002C701E" w:rsidRPr="008B4102">
              <w:rPr>
                <w:rFonts w:asciiTheme="minorEastAsia" w:hAnsiTheme="minorEastAsia" w:hint="eastAsia"/>
              </w:rPr>
              <w:t>支付合同总费用的</w:t>
            </w:r>
            <w:r w:rsidR="002C701E" w:rsidRPr="008B4102">
              <w:rPr>
                <w:rFonts w:asciiTheme="minorEastAsia" w:hAnsiTheme="minorEastAsia"/>
              </w:rPr>
              <w:t>1</w:t>
            </w:r>
            <w:r w:rsidR="002C701E" w:rsidRPr="008B4102">
              <w:rPr>
                <w:rFonts w:asciiTheme="minorEastAsia" w:hAnsiTheme="minorEastAsia" w:hint="eastAsia"/>
              </w:rPr>
              <w:t>0%</w:t>
            </w:r>
            <w:r w:rsidRPr="008B4102">
              <w:rPr>
                <w:rFonts w:asciiTheme="minorEastAsia" w:hAnsiTheme="minorEastAsia" w:hint="eastAsia"/>
              </w:rPr>
              <w:t>。</w:t>
            </w:r>
          </w:p>
          <w:p w14:paraId="65A88F2C" w14:textId="34BC3BDA" w:rsidR="000541D3" w:rsidRPr="008B4102" w:rsidRDefault="000541D3" w:rsidP="002F43D4">
            <w:pPr>
              <w:snapToGrid w:val="0"/>
              <w:spacing w:beforeLines="50" w:before="156" w:afterLines="50" w:after="156" w:line="288" w:lineRule="auto"/>
              <w:ind w:firstLineChars="200" w:firstLine="420"/>
              <w:rPr>
                <w:rFonts w:asciiTheme="minorEastAsia" w:hAnsiTheme="minorEastAsia"/>
              </w:rPr>
            </w:pPr>
            <w:r w:rsidRPr="008B4102">
              <w:rPr>
                <w:rFonts w:asciiTheme="minorEastAsia" w:hAnsiTheme="minorEastAsia" w:hint="eastAsia"/>
              </w:rPr>
              <w:t>中标方收取</w:t>
            </w:r>
            <w:r w:rsidRPr="008B4102">
              <w:rPr>
                <w:rFonts w:asciiTheme="minorEastAsia" w:hAnsiTheme="minorEastAsia"/>
              </w:rPr>
              <w:t>款项</w:t>
            </w:r>
            <w:r w:rsidRPr="008B4102">
              <w:rPr>
                <w:rFonts w:asciiTheme="minorEastAsia" w:hAnsiTheme="minorEastAsia" w:hint="eastAsia"/>
              </w:rPr>
              <w:t>前</w:t>
            </w:r>
            <w:r w:rsidRPr="008B4102">
              <w:rPr>
                <w:rFonts w:asciiTheme="minorEastAsia" w:hAnsiTheme="minorEastAsia"/>
              </w:rPr>
              <w:t>应</w:t>
            </w:r>
            <w:r w:rsidRPr="008B4102">
              <w:rPr>
                <w:rFonts w:asciiTheme="minorEastAsia" w:hAnsiTheme="minorEastAsia" w:hint="eastAsia"/>
              </w:rPr>
              <w:t>向</w:t>
            </w:r>
            <w:r w:rsidRPr="008B4102">
              <w:rPr>
                <w:rFonts w:asciiTheme="minorEastAsia" w:hAnsiTheme="minorEastAsia"/>
              </w:rPr>
              <w:t>采购</w:t>
            </w:r>
            <w:r w:rsidRPr="008B4102">
              <w:rPr>
                <w:rFonts w:asciiTheme="minorEastAsia" w:hAnsiTheme="minorEastAsia" w:hint="eastAsia"/>
              </w:rPr>
              <w:t>方</w:t>
            </w:r>
            <w:r w:rsidRPr="008B4102">
              <w:rPr>
                <w:rFonts w:asciiTheme="minorEastAsia" w:hAnsiTheme="minorEastAsia"/>
              </w:rPr>
              <w:t>开具</w:t>
            </w:r>
            <w:r w:rsidRPr="008B4102">
              <w:rPr>
                <w:rFonts w:asciiTheme="minorEastAsia" w:hAnsiTheme="minorEastAsia" w:hint="eastAsia"/>
              </w:rPr>
              <w:t>并</w:t>
            </w:r>
            <w:r w:rsidRPr="008B4102">
              <w:rPr>
                <w:rFonts w:asciiTheme="minorEastAsia" w:hAnsiTheme="minorEastAsia"/>
              </w:rPr>
              <w:t>提交</w:t>
            </w:r>
            <w:r w:rsidRPr="008B4102">
              <w:rPr>
                <w:rFonts w:asciiTheme="minorEastAsia" w:hAnsiTheme="minorEastAsia" w:hint="eastAsia"/>
              </w:rPr>
              <w:t>合法</w:t>
            </w:r>
            <w:r w:rsidRPr="008B4102">
              <w:rPr>
                <w:rFonts w:asciiTheme="minorEastAsia" w:hAnsiTheme="minorEastAsia"/>
              </w:rPr>
              <w:t>有效的</w:t>
            </w:r>
            <w:r w:rsidRPr="008B4102">
              <w:rPr>
                <w:rFonts w:asciiTheme="minorEastAsia" w:hAnsiTheme="minorEastAsia" w:hint="eastAsia"/>
              </w:rPr>
              <w:t>等额发票，否则</w:t>
            </w:r>
            <w:r w:rsidRPr="008B4102">
              <w:rPr>
                <w:rFonts w:asciiTheme="minorEastAsia" w:hAnsiTheme="minorEastAsia"/>
              </w:rPr>
              <w:t>采购方</w:t>
            </w:r>
            <w:r w:rsidRPr="008B4102">
              <w:rPr>
                <w:rFonts w:asciiTheme="minorEastAsia" w:hAnsiTheme="minorEastAsia" w:hint="eastAsia"/>
              </w:rPr>
              <w:t>有权拒付款项。因</w:t>
            </w:r>
            <w:r w:rsidRPr="008B4102">
              <w:rPr>
                <w:rFonts w:asciiTheme="minorEastAsia" w:hAnsiTheme="minorEastAsia"/>
              </w:rPr>
              <w:t>中标方</w:t>
            </w:r>
            <w:r w:rsidRPr="008B4102">
              <w:rPr>
                <w:rFonts w:asciiTheme="minorEastAsia" w:hAnsiTheme="minorEastAsia" w:hint="eastAsia"/>
              </w:rPr>
              <w:t>未提供发票</w:t>
            </w:r>
            <w:r w:rsidRPr="008B4102">
              <w:rPr>
                <w:rFonts w:asciiTheme="minorEastAsia" w:hAnsiTheme="minorEastAsia"/>
              </w:rPr>
              <w:t>或</w:t>
            </w:r>
            <w:r w:rsidRPr="008B4102">
              <w:rPr>
                <w:rFonts w:asciiTheme="minorEastAsia" w:hAnsiTheme="minorEastAsia" w:hint="eastAsia"/>
              </w:rPr>
              <w:t>采购</w:t>
            </w:r>
            <w:r w:rsidRPr="008B4102">
              <w:rPr>
                <w:rFonts w:asciiTheme="minorEastAsia" w:hAnsiTheme="minorEastAsia"/>
              </w:rPr>
              <w:t>方</w:t>
            </w:r>
            <w:r w:rsidRPr="008B4102">
              <w:rPr>
                <w:rFonts w:asciiTheme="minorEastAsia" w:hAnsiTheme="minorEastAsia" w:hint="eastAsia"/>
              </w:rPr>
              <w:t>财政审批导致</w:t>
            </w:r>
            <w:r w:rsidRPr="008B4102">
              <w:rPr>
                <w:rFonts w:asciiTheme="minorEastAsia" w:hAnsiTheme="minorEastAsia"/>
              </w:rPr>
              <w:t>的</w:t>
            </w:r>
            <w:r w:rsidRPr="008B4102">
              <w:rPr>
                <w:rFonts w:asciiTheme="minorEastAsia" w:hAnsiTheme="minorEastAsia" w:hint="eastAsia"/>
              </w:rPr>
              <w:t>支付</w:t>
            </w:r>
            <w:r w:rsidRPr="008B4102">
              <w:rPr>
                <w:rFonts w:asciiTheme="minorEastAsia" w:hAnsiTheme="minorEastAsia"/>
              </w:rPr>
              <w:t>延迟，</w:t>
            </w:r>
            <w:r w:rsidRPr="008B4102">
              <w:rPr>
                <w:rFonts w:asciiTheme="minorEastAsia" w:hAnsiTheme="minorEastAsia" w:hint="eastAsia"/>
              </w:rPr>
              <w:t>不视为采购方</w:t>
            </w:r>
            <w:r w:rsidRPr="008B4102">
              <w:rPr>
                <w:rFonts w:asciiTheme="minorEastAsia" w:hAnsiTheme="minorEastAsia"/>
              </w:rPr>
              <w:t>违约。</w:t>
            </w:r>
          </w:p>
          <w:p w14:paraId="34AAB912" w14:textId="77777777" w:rsidR="00FC230E" w:rsidRPr="008B4102" w:rsidRDefault="00FC230E" w:rsidP="00FC230E">
            <w:pPr>
              <w:rPr>
                <w:b/>
              </w:rPr>
            </w:pPr>
            <w:r w:rsidRPr="008B4102">
              <w:rPr>
                <w:rFonts w:hint="eastAsia"/>
                <w:b/>
              </w:rPr>
              <w:t>3.</w:t>
            </w:r>
            <w:r w:rsidRPr="008B4102">
              <w:rPr>
                <w:rFonts w:hint="eastAsia"/>
                <w:b/>
              </w:rPr>
              <w:t>售后服务要求：（由采购单位明确填写，避免与中标供应商签订合同时产生纠纷）</w:t>
            </w:r>
          </w:p>
          <w:p w14:paraId="148AC846" w14:textId="714ECCA8" w:rsidR="00FC230E" w:rsidRPr="008B4102" w:rsidRDefault="00FC230E" w:rsidP="002F43D4">
            <w:pPr>
              <w:snapToGrid w:val="0"/>
              <w:spacing w:beforeLines="50" w:before="156" w:afterLines="50" w:after="156" w:line="288" w:lineRule="auto"/>
              <w:ind w:firstLineChars="200" w:firstLine="420"/>
              <w:rPr>
                <w:rFonts w:asciiTheme="minorEastAsia" w:hAnsiTheme="minorEastAsia"/>
              </w:rPr>
            </w:pPr>
            <w:r w:rsidRPr="008B4102">
              <w:rPr>
                <w:rFonts w:asciiTheme="minorEastAsia" w:hAnsiTheme="minorEastAsia" w:hint="eastAsia"/>
              </w:rPr>
              <w:t>本项目提交最终成果并获采购人审查通过后即进入售后服务期，要求由中标单位提供</w:t>
            </w:r>
            <w:r w:rsidR="00243814" w:rsidRPr="008B4102">
              <w:rPr>
                <w:rFonts w:asciiTheme="minorEastAsia" w:hAnsiTheme="minorEastAsia" w:hint="eastAsia"/>
              </w:rPr>
              <w:t>2</w:t>
            </w:r>
            <w:r w:rsidRPr="008B4102">
              <w:rPr>
                <w:rFonts w:asciiTheme="minorEastAsia" w:hAnsiTheme="minorEastAsia" w:hint="eastAsia"/>
              </w:rPr>
              <w:t>年的技术支持。</w:t>
            </w:r>
          </w:p>
          <w:p w14:paraId="2B31EC04" w14:textId="77777777" w:rsidR="00FC230E" w:rsidRPr="008B4102" w:rsidRDefault="00FC230E" w:rsidP="002F43D4">
            <w:pPr>
              <w:snapToGrid w:val="0"/>
              <w:spacing w:beforeLines="50" w:before="156" w:afterLines="50" w:after="156" w:line="288" w:lineRule="auto"/>
              <w:ind w:firstLineChars="200" w:firstLine="420"/>
              <w:rPr>
                <w:rFonts w:asciiTheme="minorEastAsia" w:hAnsiTheme="minorEastAsia"/>
              </w:rPr>
            </w:pPr>
            <w:r w:rsidRPr="008B4102">
              <w:rPr>
                <w:rFonts w:asciiTheme="minorEastAsia" w:hAnsiTheme="minorEastAsia" w:hint="eastAsia"/>
              </w:rPr>
              <w:t>（</w:t>
            </w:r>
            <w:r w:rsidRPr="008B4102">
              <w:rPr>
                <w:rFonts w:asciiTheme="minorEastAsia" w:hAnsiTheme="minorEastAsia" w:hint="eastAsia"/>
              </w:rPr>
              <w:t>1</w:t>
            </w:r>
            <w:r w:rsidRPr="008B4102">
              <w:rPr>
                <w:rFonts w:asciiTheme="minorEastAsia" w:hAnsiTheme="minorEastAsia" w:hint="eastAsia"/>
              </w:rPr>
              <w:t>）投标人在投标文件中应</w:t>
            </w:r>
            <w:r w:rsidRPr="008B4102">
              <w:rPr>
                <w:rFonts w:asciiTheme="minorEastAsia" w:hAnsiTheme="minorEastAsia" w:cs="宋体" w:hint="eastAsia"/>
                <w:bCs/>
                <w:szCs w:val="21"/>
              </w:rPr>
              <w:t>提供</w:t>
            </w:r>
            <w:r w:rsidRPr="008B4102">
              <w:rPr>
                <w:rFonts w:asciiTheme="minorEastAsia" w:hAnsiTheme="minorEastAsia" w:hint="eastAsia"/>
              </w:rPr>
              <w:t>详细的售后服务承诺书；</w:t>
            </w:r>
          </w:p>
          <w:p w14:paraId="35380CFA" w14:textId="77777777" w:rsidR="00FC230E" w:rsidRPr="008B4102" w:rsidRDefault="00FC230E" w:rsidP="002F43D4">
            <w:pPr>
              <w:snapToGrid w:val="0"/>
              <w:spacing w:beforeLines="50" w:before="156" w:afterLines="50" w:after="156" w:line="288" w:lineRule="auto"/>
              <w:ind w:firstLineChars="200" w:firstLine="420"/>
              <w:rPr>
                <w:rFonts w:asciiTheme="minorEastAsia" w:hAnsiTheme="minorEastAsia"/>
              </w:rPr>
            </w:pPr>
            <w:r w:rsidRPr="008B4102">
              <w:rPr>
                <w:rFonts w:asciiTheme="minorEastAsia" w:hAnsiTheme="minorEastAsia" w:hint="eastAsia"/>
              </w:rPr>
              <w:t>（</w:t>
            </w:r>
            <w:r w:rsidRPr="008B4102">
              <w:rPr>
                <w:rFonts w:asciiTheme="minorEastAsia" w:hAnsiTheme="minorEastAsia" w:hint="eastAsia"/>
              </w:rPr>
              <w:t>2</w:t>
            </w:r>
            <w:r w:rsidRPr="008B4102">
              <w:rPr>
                <w:rFonts w:asciiTheme="minorEastAsia" w:hAnsiTheme="minorEastAsia" w:hint="eastAsia"/>
              </w:rPr>
              <w:t>）安排专人负责售后技术</w:t>
            </w:r>
            <w:r w:rsidRPr="008B4102">
              <w:rPr>
                <w:rFonts w:asciiTheme="minorEastAsia" w:hAnsiTheme="minorEastAsia" w:cs="宋体" w:hint="eastAsia"/>
                <w:bCs/>
                <w:szCs w:val="21"/>
              </w:rPr>
              <w:t>支持</w:t>
            </w:r>
            <w:r w:rsidRPr="008B4102">
              <w:rPr>
                <w:rFonts w:asciiTheme="minorEastAsia" w:hAnsiTheme="minorEastAsia" w:hint="eastAsia"/>
              </w:rPr>
              <w:t>，并提供其联系手机、电话、传真、</w:t>
            </w:r>
            <w:r w:rsidRPr="008B4102">
              <w:rPr>
                <w:rFonts w:asciiTheme="minorEastAsia" w:hAnsiTheme="minorEastAsia" w:hint="eastAsia"/>
              </w:rPr>
              <w:t>Email</w:t>
            </w:r>
            <w:r w:rsidRPr="008B4102">
              <w:rPr>
                <w:rFonts w:asciiTheme="minorEastAsia" w:hAnsiTheme="minorEastAsia" w:hint="eastAsia"/>
              </w:rPr>
              <w:t>；如人员需要调整应及时通知采购人；</w:t>
            </w:r>
          </w:p>
          <w:p w14:paraId="42569D26" w14:textId="77777777" w:rsidR="00FC230E" w:rsidRPr="008B4102" w:rsidRDefault="00FC230E" w:rsidP="002F43D4">
            <w:pPr>
              <w:snapToGrid w:val="0"/>
              <w:spacing w:beforeLines="50" w:before="156" w:afterLines="50" w:after="156" w:line="288" w:lineRule="auto"/>
              <w:ind w:firstLineChars="200" w:firstLine="420"/>
              <w:rPr>
                <w:rFonts w:asciiTheme="minorEastAsia" w:hAnsiTheme="minorEastAsia"/>
              </w:rPr>
            </w:pPr>
            <w:r w:rsidRPr="008B4102">
              <w:rPr>
                <w:rFonts w:asciiTheme="minorEastAsia" w:hAnsiTheme="minorEastAsia" w:hint="eastAsia"/>
              </w:rPr>
              <w:t>（</w:t>
            </w:r>
            <w:r w:rsidRPr="008B4102">
              <w:rPr>
                <w:rFonts w:asciiTheme="minorEastAsia" w:hAnsiTheme="minorEastAsia" w:hint="eastAsia"/>
              </w:rPr>
              <w:t>3</w:t>
            </w:r>
            <w:r w:rsidRPr="008B4102">
              <w:rPr>
                <w:rFonts w:asciiTheme="minorEastAsia" w:hAnsiTheme="minorEastAsia" w:hint="eastAsia"/>
              </w:rPr>
              <w:t>）按采购人要求完成</w:t>
            </w:r>
            <w:r w:rsidRPr="008B4102">
              <w:rPr>
                <w:rFonts w:asciiTheme="minorEastAsia" w:hAnsiTheme="minorEastAsia" w:cs="宋体" w:hint="eastAsia"/>
                <w:bCs/>
                <w:szCs w:val="21"/>
              </w:rPr>
              <w:t>售后服务</w:t>
            </w:r>
            <w:r w:rsidRPr="008B4102">
              <w:rPr>
                <w:rFonts w:asciiTheme="minorEastAsia" w:hAnsiTheme="minorEastAsia" w:hint="eastAsia"/>
              </w:rPr>
              <w:t>。</w:t>
            </w:r>
          </w:p>
          <w:p w14:paraId="6C98D4C6" w14:textId="35824AF8" w:rsidR="00FC230E" w:rsidRPr="008B4102" w:rsidRDefault="00FC230E" w:rsidP="00FC230E">
            <w:pPr>
              <w:rPr>
                <w:b/>
              </w:rPr>
            </w:pPr>
            <w:r w:rsidRPr="008B4102">
              <w:rPr>
                <w:b/>
              </w:rPr>
              <w:t>4</w:t>
            </w:r>
            <w:r w:rsidRPr="008B4102">
              <w:rPr>
                <w:rFonts w:hint="eastAsia"/>
                <w:b/>
              </w:rPr>
              <w:t>.</w:t>
            </w:r>
            <w:r w:rsidRPr="008B4102">
              <w:rPr>
                <w:rFonts w:hint="eastAsia"/>
                <w:b/>
              </w:rPr>
              <w:t>违约金：违约金为占中标价的</w:t>
            </w:r>
            <w:r w:rsidRPr="008B4102">
              <w:rPr>
                <w:rFonts w:ascii="宋体" w:hAnsi="宋体" w:cs="宋体" w:hint="eastAsia"/>
                <w:b/>
                <w:kern w:val="0"/>
                <w:szCs w:val="21"/>
                <w:u w:val="single"/>
              </w:rPr>
              <w:t xml:space="preserve">  </w:t>
            </w:r>
            <w:r w:rsidR="002928DB" w:rsidRPr="008B4102">
              <w:rPr>
                <w:rFonts w:ascii="宋体" w:hAnsi="宋体" w:cs="宋体" w:hint="eastAsia"/>
                <w:b/>
                <w:kern w:val="0"/>
                <w:szCs w:val="21"/>
                <w:u w:val="single"/>
              </w:rPr>
              <w:t xml:space="preserve">5 </w:t>
            </w:r>
            <w:r w:rsidRPr="008B4102">
              <w:rPr>
                <w:rFonts w:ascii="宋体" w:hAnsi="宋体" w:cs="宋体" w:hint="eastAsia"/>
                <w:b/>
                <w:kern w:val="0"/>
                <w:szCs w:val="21"/>
                <w:u w:val="single"/>
              </w:rPr>
              <w:t>%</w:t>
            </w:r>
            <w:r w:rsidRPr="008B4102">
              <w:rPr>
                <w:rFonts w:hint="eastAsia"/>
                <w:b/>
              </w:rPr>
              <w:t>（或由采购单位明确一具体金额数字）。</w:t>
            </w:r>
          </w:p>
          <w:p w14:paraId="3E27AB30" w14:textId="290B34E0" w:rsidR="00FC230E" w:rsidRPr="008B4102" w:rsidRDefault="00FC230E" w:rsidP="00FC230E">
            <w:pPr>
              <w:rPr>
                <w:b/>
              </w:rPr>
            </w:pPr>
            <w:r w:rsidRPr="008B4102">
              <w:rPr>
                <w:b/>
              </w:rPr>
              <w:t>5</w:t>
            </w:r>
            <w:r w:rsidRPr="008B4102">
              <w:rPr>
                <w:rFonts w:hint="eastAsia"/>
                <w:b/>
              </w:rPr>
              <w:t>.</w:t>
            </w:r>
            <w:r w:rsidRPr="008B4102">
              <w:rPr>
                <w:rFonts w:hint="eastAsia"/>
                <w:b/>
              </w:rPr>
              <w:t>违约责任：（由采购单位明确填写，避免与中标供应商签订合同时产生纠纷）</w:t>
            </w:r>
          </w:p>
          <w:p w14:paraId="12DF22A3" w14:textId="6282D6CC" w:rsidR="00FC230E" w:rsidRPr="008B4102" w:rsidRDefault="00FC230E" w:rsidP="002F43D4">
            <w:pPr>
              <w:snapToGrid w:val="0"/>
              <w:spacing w:beforeLines="50" w:before="156" w:afterLines="50" w:after="156" w:line="288" w:lineRule="auto"/>
              <w:ind w:firstLineChars="200" w:firstLine="420"/>
              <w:rPr>
                <w:rFonts w:asciiTheme="minorEastAsia" w:hAnsiTheme="minorEastAsia"/>
              </w:rPr>
            </w:pPr>
            <w:r w:rsidRPr="008B4102">
              <w:rPr>
                <w:rFonts w:asciiTheme="minorEastAsia" w:hAnsiTheme="minorEastAsia" w:hint="eastAsia"/>
              </w:rPr>
              <w:t>（</w:t>
            </w:r>
            <w:r w:rsidRPr="008B4102">
              <w:rPr>
                <w:rFonts w:asciiTheme="minorEastAsia" w:hAnsiTheme="minorEastAsia" w:hint="eastAsia"/>
              </w:rPr>
              <w:t>1</w:t>
            </w:r>
            <w:r w:rsidRPr="008B4102">
              <w:rPr>
                <w:rFonts w:asciiTheme="minorEastAsia" w:hAnsiTheme="minorEastAsia" w:hint="eastAsia"/>
              </w:rPr>
              <w:t>）中标方逾期提交服务内容要求的成果，每逾期一天，支付报酬总额</w:t>
            </w:r>
            <w:r w:rsidRPr="008B4102">
              <w:rPr>
                <w:rFonts w:asciiTheme="minorEastAsia" w:hAnsiTheme="minorEastAsia" w:hint="eastAsia"/>
              </w:rPr>
              <w:t>1</w:t>
            </w:r>
            <w:r w:rsidR="00536A68" w:rsidRPr="008B4102">
              <w:rPr>
                <w:rFonts w:ascii="宋体" w:hAnsi="宋体" w:hint="eastAsia"/>
                <w:sz w:val="20"/>
              </w:rPr>
              <w:t>‰</w:t>
            </w:r>
            <w:r w:rsidRPr="008B4102">
              <w:rPr>
                <w:rFonts w:asciiTheme="minorEastAsia" w:hAnsiTheme="minorEastAsia" w:hint="eastAsia"/>
              </w:rPr>
              <w:t>的违约金。未按计划时间提交中期成果、</w:t>
            </w:r>
            <w:r w:rsidR="00557631" w:rsidRPr="008B4102">
              <w:rPr>
                <w:rFonts w:asciiTheme="minorEastAsia" w:hAnsiTheme="minorEastAsia" w:hint="eastAsia"/>
              </w:rPr>
              <w:t>送审</w:t>
            </w:r>
            <w:r w:rsidR="00557631" w:rsidRPr="008B4102">
              <w:rPr>
                <w:rFonts w:asciiTheme="minorEastAsia" w:hAnsiTheme="minorEastAsia"/>
              </w:rPr>
              <w:t>成果</w:t>
            </w:r>
            <w:r w:rsidR="00557631" w:rsidRPr="008B4102">
              <w:rPr>
                <w:rFonts w:asciiTheme="minorEastAsia" w:hAnsiTheme="minorEastAsia" w:hint="eastAsia"/>
              </w:rPr>
              <w:t>或</w:t>
            </w:r>
            <w:r w:rsidRPr="008B4102">
              <w:rPr>
                <w:rFonts w:asciiTheme="minorEastAsia" w:hAnsiTheme="minorEastAsia" w:hint="eastAsia"/>
              </w:rPr>
              <w:t>最终成果超过计划工期</w:t>
            </w:r>
            <w:r w:rsidRPr="008B4102">
              <w:rPr>
                <w:rFonts w:asciiTheme="minorEastAsia" w:hAnsiTheme="minorEastAsia" w:hint="eastAsia"/>
              </w:rPr>
              <w:t>1</w:t>
            </w:r>
            <w:r w:rsidRPr="008B4102">
              <w:rPr>
                <w:rFonts w:asciiTheme="minorEastAsia" w:hAnsiTheme="minorEastAsia" w:hint="eastAsia"/>
              </w:rPr>
              <w:t>个月，采购人有权依法解除本合同，并要求中标方支付合同总金额</w:t>
            </w:r>
            <w:r w:rsidR="002928DB" w:rsidRPr="008B4102">
              <w:rPr>
                <w:rFonts w:asciiTheme="minorEastAsia" w:hAnsiTheme="minorEastAsia" w:hint="eastAsia"/>
              </w:rPr>
              <w:t>5</w:t>
            </w:r>
            <w:r w:rsidRPr="008B4102">
              <w:rPr>
                <w:rFonts w:asciiTheme="minorEastAsia" w:hAnsiTheme="minorEastAsia" w:hint="eastAsia"/>
              </w:rPr>
              <w:t>%</w:t>
            </w:r>
            <w:r w:rsidRPr="008B4102">
              <w:rPr>
                <w:rFonts w:asciiTheme="minorEastAsia" w:hAnsiTheme="minorEastAsia" w:hint="eastAsia"/>
              </w:rPr>
              <w:t>的违约金。</w:t>
            </w:r>
          </w:p>
          <w:p w14:paraId="154084A9" w14:textId="071DFA9E" w:rsidR="00FC230E" w:rsidRPr="008B4102" w:rsidRDefault="00FC230E" w:rsidP="002F43D4">
            <w:pPr>
              <w:snapToGrid w:val="0"/>
              <w:spacing w:beforeLines="50" w:before="156" w:afterLines="50" w:after="156" w:line="288" w:lineRule="auto"/>
              <w:ind w:firstLineChars="200" w:firstLine="420"/>
              <w:rPr>
                <w:rFonts w:asciiTheme="minorEastAsia" w:hAnsiTheme="minorEastAsia"/>
              </w:rPr>
            </w:pPr>
            <w:r w:rsidRPr="008B4102">
              <w:rPr>
                <w:rFonts w:asciiTheme="minorEastAsia" w:hAnsiTheme="minorEastAsia" w:hint="eastAsia"/>
              </w:rPr>
              <w:t>（</w:t>
            </w:r>
            <w:r w:rsidRPr="008B4102">
              <w:rPr>
                <w:rFonts w:asciiTheme="minorEastAsia" w:hAnsiTheme="minorEastAsia" w:hint="eastAsia"/>
              </w:rPr>
              <w:t>2</w:t>
            </w:r>
            <w:r w:rsidRPr="008B4102">
              <w:rPr>
                <w:rFonts w:asciiTheme="minorEastAsia" w:hAnsiTheme="minorEastAsia" w:hint="eastAsia"/>
              </w:rPr>
              <w:t>）中标方未按照合同约定</w:t>
            </w:r>
            <w:r w:rsidR="00536A68" w:rsidRPr="008B4102">
              <w:rPr>
                <w:rFonts w:asciiTheme="minorEastAsia" w:hAnsiTheme="minorEastAsia" w:hint="eastAsia"/>
              </w:rPr>
              <w:t>的</w:t>
            </w:r>
            <w:r w:rsidR="00536A68" w:rsidRPr="008B4102">
              <w:rPr>
                <w:rFonts w:asciiTheme="minorEastAsia" w:hAnsiTheme="minorEastAsia" w:cs="宋体"/>
                <w:bCs/>
                <w:szCs w:val="21"/>
              </w:rPr>
              <w:t>时间</w:t>
            </w:r>
            <w:r w:rsidRPr="008B4102">
              <w:rPr>
                <w:rFonts w:asciiTheme="minorEastAsia" w:hAnsiTheme="minorEastAsia" w:hint="eastAsia"/>
              </w:rPr>
              <w:t>提交咨询报告或者答复的，每逾期一次，向采购人支付报酬总额</w:t>
            </w:r>
            <w:r w:rsidR="00557631" w:rsidRPr="008B4102">
              <w:rPr>
                <w:rFonts w:asciiTheme="minorEastAsia" w:hAnsiTheme="minorEastAsia"/>
              </w:rPr>
              <w:t>1</w:t>
            </w:r>
            <w:r w:rsidRPr="008B4102">
              <w:rPr>
                <w:rFonts w:asciiTheme="minorEastAsia" w:hAnsiTheme="minorEastAsia" w:hint="eastAsia"/>
              </w:rPr>
              <w:t>%</w:t>
            </w:r>
            <w:r w:rsidRPr="008B4102">
              <w:rPr>
                <w:rFonts w:asciiTheme="minorEastAsia" w:hAnsiTheme="minorEastAsia" w:hint="eastAsia"/>
              </w:rPr>
              <w:t>的违约金</w:t>
            </w:r>
            <w:r w:rsidR="00557631" w:rsidRPr="008B4102">
              <w:rPr>
                <w:rFonts w:asciiTheme="minorEastAsia" w:hAnsiTheme="minorEastAsia" w:hint="eastAsia"/>
              </w:rPr>
              <w:t>，违约金</w:t>
            </w:r>
            <w:r w:rsidR="00557631" w:rsidRPr="008B4102">
              <w:rPr>
                <w:rFonts w:asciiTheme="minorEastAsia" w:hAnsiTheme="minorEastAsia"/>
              </w:rPr>
              <w:t>累计不得超过</w:t>
            </w:r>
            <w:r w:rsidR="00557631" w:rsidRPr="008B4102">
              <w:rPr>
                <w:rFonts w:asciiTheme="minorEastAsia" w:hAnsiTheme="minorEastAsia" w:hint="eastAsia"/>
              </w:rPr>
              <w:t>合同总金额</w:t>
            </w:r>
            <w:r w:rsidR="00557631" w:rsidRPr="008B4102">
              <w:rPr>
                <w:rFonts w:asciiTheme="minorEastAsia" w:hAnsiTheme="minorEastAsia"/>
              </w:rPr>
              <w:t>的</w:t>
            </w:r>
            <w:r w:rsidR="00557631" w:rsidRPr="008B4102">
              <w:rPr>
                <w:rFonts w:asciiTheme="minorEastAsia" w:hAnsiTheme="minorEastAsia"/>
              </w:rPr>
              <w:t>5%</w:t>
            </w:r>
            <w:r w:rsidR="00557631" w:rsidRPr="008B4102">
              <w:rPr>
                <w:rFonts w:asciiTheme="minorEastAsia" w:hAnsiTheme="minorEastAsia" w:hint="eastAsia"/>
              </w:rPr>
              <w:t>。</w:t>
            </w:r>
          </w:p>
          <w:p w14:paraId="672DF8C5" w14:textId="24242850" w:rsidR="00FC230E" w:rsidRPr="008B4102" w:rsidRDefault="00FC230E" w:rsidP="002F43D4">
            <w:pPr>
              <w:snapToGrid w:val="0"/>
              <w:spacing w:beforeLines="50" w:before="156" w:afterLines="50" w:after="156" w:line="288" w:lineRule="auto"/>
              <w:ind w:firstLineChars="200" w:firstLine="420"/>
              <w:rPr>
                <w:rFonts w:asciiTheme="minorEastAsia" w:hAnsiTheme="minorEastAsia"/>
              </w:rPr>
            </w:pPr>
            <w:r w:rsidRPr="008B4102">
              <w:rPr>
                <w:rFonts w:asciiTheme="minorEastAsia" w:hAnsiTheme="minorEastAsia" w:hint="eastAsia"/>
              </w:rPr>
              <w:t>（</w:t>
            </w:r>
            <w:r w:rsidRPr="008B4102">
              <w:rPr>
                <w:rFonts w:asciiTheme="minorEastAsia" w:hAnsiTheme="minorEastAsia" w:hint="eastAsia"/>
              </w:rPr>
              <w:t>3</w:t>
            </w:r>
            <w:r w:rsidRPr="008B4102">
              <w:rPr>
                <w:rFonts w:asciiTheme="minorEastAsia" w:hAnsiTheme="minorEastAsia" w:hint="eastAsia"/>
              </w:rPr>
              <w:t>）中标方无故解除合同的，</w:t>
            </w:r>
            <w:r w:rsidRPr="008B4102">
              <w:rPr>
                <w:rFonts w:asciiTheme="minorEastAsia" w:hAnsiTheme="minorEastAsia" w:cs="宋体" w:hint="eastAsia"/>
                <w:bCs/>
                <w:szCs w:val="21"/>
              </w:rPr>
              <w:t>中标</w:t>
            </w:r>
            <w:r w:rsidRPr="008B4102">
              <w:rPr>
                <w:rFonts w:asciiTheme="minorEastAsia" w:hAnsiTheme="minorEastAsia" w:hint="eastAsia"/>
              </w:rPr>
              <w:t>方应支付合同总金额</w:t>
            </w:r>
            <w:r w:rsidR="002928DB" w:rsidRPr="008B4102">
              <w:rPr>
                <w:rFonts w:asciiTheme="minorEastAsia" w:hAnsiTheme="minorEastAsia" w:hint="eastAsia"/>
              </w:rPr>
              <w:t>5</w:t>
            </w:r>
            <w:r w:rsidRPr="008B4102">
              <w:rPr>
                <w:rFonts w:asciiTheme="minorEastAsia" w:hAnsiTheme="minorEastAsia" w:hint="eastAsia"/>
              </w:rPr>
              <w:t>%</w:t>
            </w:r>
            <w:r w:rsidRPr="008B4102">
              <w:rPr>
                <w:rFonts w:asciiTheme="minorEastAsia" w:hAnsiTheme="minorEastAsia" w:hint="eastAsia"/>
              </w:rPr>
              <w:t>的违约金，并赔偿采购人因此造成的损失。</w:t>
            </w:r>
          </w:p>
          <w:p w14:paraId="69AD924D" w14:textId="1A2B3F49" w:rsidR="00FC230E" w:rsidRPr="008B4102" w:rsidRDefault="00FC230E" w:rsidP="002F43D4">
            <w:pPr>
              <w:snapToGrid w:val="0"/>
              <w:spacing w:beforeLines="50" w:before="156" w:afterLines="50" w:after="156" w:line="288" w:lineRule="auto"/>
              <w:ind w:firstLineChars="200" w:firstLine="420"/>
              <w:rPr>
                <w:rFonts w:asciiTheme="minorEastAsia" w:hAnsiTheme="minorEastAsia"/>
              </w:rPr>
            </w:pPr>
            <w:r w:rsidRPr="008B4102">
              <w:rPr>
                <w:rFonts w:asciiTheme="minorEastAsia" w:hAnsiTheme="minorEastAsia" w:hint="eastAsia"/>
              </w:rPr>
              <w:t>（</w:t>
            </w:r>
            <w:r w:rsidRPr="008B4102">
              <w:rPr>
                <w:rFonts w:asciiTheme="minorEastAsia" w:hAnsiTheme="minorEastAsia"/>
              </w:rPr>
              <w:t>4</w:t>
            </w:r>
            <w:r w:rsidRPr="008B4102">
              <w:rPr>
                <w:rFonts w:asciiTheme="minorEastAsia" w:hAnsiTheme="minorEastAsia" w:hint="eastAsia"/>
              </w:rPr>
              <w:t>）在本合同约定的最终成果获得采购人审查通过后</w:t>
            </w:r>
            <w:r w:rsidR="00482634" w:rsidRPr="008B4102">
              <w:rPr>
                <w:rFonts w:asciiTheme="minorEastAsia" w:hAnsiTheme="minorEastAsia" w:hint="eastAsia"/>
              </w:rPr>
              <w:t>2</w:t>
            </w:r>
            <w:r w:rsidRPr="008B4102">
              <w:rPr>
                <w:rFonts w:asciiTheme="minorEastAsia" w:hAnsiTheme="minorEastAsia" w:hint="eastAsia"/>
              </w:rPr>
              <w:t>年内，中标方未根据采购人的需求提供与项目相关的技术支持的，中标方应承担相当于本合同总金额</w:t>
            </w:r>
            <w:r w:rsidR="002928DB" w:rsidRPr="008B4102">
              <w:rPr>
                <w:rFonts w:asciiTheme="minorEastAsia" w:hAnsiTheme="minorEastAsia" w:hint="eastAsia"/>
              </w:rPr>
              <w:t>5</w:t>
            </w:r>
            <w:r w:rsidRPr="008B4102">
              <w:rPr>
                <w:rFonts w:asciiTheme="minorEastAsia" w:hAnsiTheme="minorEastAsia" w:hint="eastAsia"/>
              </w:rPr>
              <w:t>%</w:t>
            </w:r>
            <w:r w:rsidRPr="008B4102">
              <w:rPr>
                <w:rFonts w:asciiTheme="minorEastAsia" w:hAnsiTheme="minorEastAsia" w:hint="eastAsia"/>
              </w:rPr>
              <w:t>的违约金。</w:t>
            </w:r>
          </w:p>
          <w:p w14:paraId="0A7F4813" w14:textId="77777777" w:rsidR="00FC230E" w:rsidRPr="008B4102" w:rsidRDefault="00FC230E" w:rsidP="002F43D4">
            <w:pPr>
              <w:snapToGrid w:val="0"/>
              <w:spacing w:beforeLines="50" w:before="156" w:afterLines="50" w:after="156" w:line="288" w:lineRule="auto"/>
              <w:ind w:firstLineChars="200" w:firstLine="420"/>
              <w:rPr>
                <w:rFonts w:asciiTheme="minorEastAsia" w:hAnsiTheme="minorEastAsia"/>
              </w:rPr>
            </w:pPr>
            <w:r w:rsidRPr="008B4102">
              <w:rPr>
                <w:rFonts w:asciiTheme="minorEastAsia" w:hAnsiTheme="minorEastAsia" w:hint="eastAsia"/>
              </w:rPr>
              <w:t>（</w:t>
            </w:r>
            <w:r w:rsidRPr="008B4102">
              <w:rPr>
                <w:rFonts w:asciiTheme="minorEastAsia" w:hAnsiTheme="minorEastAsia"/>
              </w:rPr>
              <w:t>5</w:t>
            </w:r>
            <w:r w:rsidRPr="008B4102">
              <w:rPr>
                <w:rFonts w:asciiTheme="minorEastAsia" w:hAnsiTheme="minorEastAsia" w:hint="eastAsia"/>
              </w:rPr>
              <w:t>）任何一方违反合同，给对方造成损失的，超过合同违约金的，还应赔偿损失。一方违约后，对方应当采取适当措施防止损失的扩大；没有采取适当措施致使损失扩大的，不得就扩大的损失要求赔偿。一方因防止损失扩大而支出的合理费用，由违约方承担。</w:t>
            </w:r>
          </w:p>
          <w:p w14:paraId="42D29406" w14:textId="066C798A" w:rsidR="00FC230E" w:rsidRPr="008B4102" w:rsidRDefault="00FC230E" w:rsidP="002F43D4">
            <w:pPr>
              <w:snapToGrid w:val="0"/>
              <w:spacing w:beforeLines="50" w:before="156" w:afterLines="50" w:after="156" w:line="288" w:lineRule="auto"/>
              <w:ind w:firstLineChars="200" w:firstLine="420"/>
              <w:rPr>
                <w:rFonts w:asciiTheme="minorEastAsia" w:hAnsiTheme="minorEastAsia"/>
              </w:rPr>
            </w:pPr>
            <w:r w:rsidRPr="008B4102">
              <w:rPr>
                <w:rFonts w:asciiTheme="minorEastAsia" w:hAnsiTheme="minorEastAsia" w:hint="eastAsia"/>
              </w:rPr>
              <w:t>（</w:t>
            </w:r>
            <w:r w:rsidRPr="008B4102">
              <w:rPr>
                <w:rFonts w:asciiTheme="minorEastAsia" w:hAnsiTheme="minorEastAsia" w:hint="eastAsia"/>
              </w:rPr>
              <w:t>6</w:t>
            </w:r>
            <w:r w:rsidRPr="008B4102">
              <w:rPr>
                <w:rFonts w:asciiTheme="minorEastAsia" w:hAnsiTheme="minorEastAsia" w:hint="eastAsia"/>
              </w:rPr>
              <w:t>）项目采购及履行过程中，中标人存在其他违约情形的，按商务内容部分第</w:t>
            </w:r>
            <w:r w:rsidRPr="008B4102">
              <w:rPr>
                <w:rFonts w:asciiTheme="minorEastAsia" w:hAnsiTheme="minorEastAsia" w:hint="eastAsia"/>
              </w:rPr>
              <w:t>4</w:t>
            </w:r>
            <w:r w:rsidRPr="008B4102">
              <w:rPr>
                <w:rFonts w:asciiTheme="minorEastAsia" w:hAnsiTheme="minorEastAsia" w:hint="eastAsia"/>
              </w:rPr>
              <w:t>点约定向采购人支付违约金。</w:t>
            </w:r>
          </w:p>
          <w:p w14:paraId="23859448" w14:textId="2DF84BC5" w:rsidR="00FC230E" w:rsidRPr="008B4102" w:rsidRDefault="00FC230E" w:rsidP="00FC230E">
            <w:pPr>
              <w:rPr>
                <w:rFonts w:ascii="宋体" w:hAnsi="宋体" w:cs="宋体"/>
                <w:b/>
                <w:kern w:val="0"/>
                <w:szCs w:val="21"/>
              </w:rPr>
            </w:pPr>
            <w:r w:rsidRPr="008B4102">
              <w:rPr>
                <w:b/>
              </w:rPr>
              <w:t>6</w:t>
            </w:r>
            <w:r w:rsidRPr="008B4102">
              <w:rPr>
                <w:rFonts w:hint="eastAsia"/>
                <w:b/>
              </w:rPr>
              <w:t>.</w:t>
            </w:r>
            <w:r w:rsidRPr="008B4102">
              <w:rPr>
                <w:rFonts w:hint="eastAsia"/>
                <w:b/>
              </w:rPr>
              <w:t>其他：无（由采购单位明确填写，避免与中标供应商签订合同时产生纠纷）</w:t>
            </w:r>
          </w:p>
        </w:tc>
      </w:tr>
    </w:tbl>
    <w:p w14:paraId="2EBBB3B3" w14:textId="24F6641F" w:rsidR="00EA730B" w:rsidRPr="008B4102" w:rsidRDefault="008068A0" w:rsidP="00EC2231">
      <w:pPr>
        <w:widowControl/>
        <w:jc w:val="left"/>
      </w:pPr>
      <w:r w:rsidRPr="008B4102">
        <w:rPr>
          <w:rFonts w:ascii="宋体" w:hAnsi="宋体"/>
          <w:b/>
          <w:sz w:val="32"/>
          <w:szCs w:val="32"/>
        </w:rPr>
        <w:lastRenderedPageBreak/>
        <w:br w:type="page"/>
      </w:r>
      <w:r w:rsidRPr="008B4102">
        <w:rPr>
          <w:rFonts w:hint="eastAsia"/>
        </w:rPr>
        <w:lastRenderedPageBreak/>
        <w:t>二、评标细则（公开招标需填写以下内容）</w:t>
      </w:r>
    </w:p>
    <w:p w14:paraId="2D254935" w14:textId="11440E94" w:rsidR="00EA730B" w:rsidRPr="008B4102" w:rsidRDefault="00EA730B" w:rsidP="00924786">
      <w:pPr>
        <w:rPr>
          <w:rFonts w:ascii="宋体" w:hAnsi="宋体"/>
          <w:sz w:val="24"/>
        </w:rPr>
      </w:pPr>
    </w:p>
    <w:tbl>
      <w:tblPr>
        <w:tblpPr w:leftFromText="180" w:rightFromText="180" w:vertAnchor="text" w:horzAnchor="margin" w:tblpY="76"/>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680"/>
        <w:gridCol w:w="680"/>
        <w:gridCol w:w="2599"/>
        <w:gridCol w:w="709"/>
        <w:gridCol w:w="4654"/>
      </w:tblGrid>
      <w:tr w:rsidR="008B4102" w:rsidRPr="008B4102" w14:paraId="1111F3D1" w14:textId="77777777">
        <w:tc>
          <w:tcPr>
            <w:tcW w:w="680"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0A76471B" w14:textId="77777777" w:rsidR="00EA730B" w:rsidRPr="008B4102" w:rsidRDefault="008068A0">
            <w:pPr>
              <w:jc w:val="center"/>
              <w:rPr>
                <w:rFonts w:ascii="宋体" w:hAnsi="宋体" w:cs="宋体"/>
                <w:b/>
                <w:bCs/>
                <w:sz w:val="24"/>
              </w:rPr>
            </w:pPr>
            <w:r w:rsidRPr="008B4102">
              <w:rPr>
                <w:b/>
                <w:bCs/>
              </w:rPr>
              <w:t>序号</w:t>
            </w:r>
          </w:p>
        </w:tc>
        <w:tc>
          <w:tcPr>
            <w:tcW w:w="3988"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14:paraId="769289E8" w14:textId="77777777" w:rsidR="00EA730B" w:rsidRPr="008B4102" w:rsidRDefault="008068A0">
            <w:pPr>
              <w:jc w:val="center"/>
              <w:rPr>
                <w:rFonts w:ascii="宋体" w:hAnsi="宋体" w:cs="宋体"/>
                <w:b/>
                <w:bCs/>
                <w:sz w:val="24"/>
              </w:rPr>
            </w:pPr>
            <w:r w:rsidRPr="008B4102">
              <w:rPr>
                <w:b/>
                <w:bCs/>
              </w:rPr>
              <w:t>评分项</w:t>
            </w:r>
          </w:p>
        </w:tc>
        <w:tc>
          <w:tcPr>
            <w:tcW w:w="465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6EC184D6" w14:textId="77777777" w:rsidR="00EA730B" w:rsidRPr="008B4102" w:rsidRDefault="008068A0">
            <w:pPr>
              <w:jc w:val="center"/>
              <w:rPr>
                <w:rFonts w:ascii="宋体" w:hAnsi="宋体" w:cs="宋体"/>
                <w:b/>
                <w:bCs/>
                <w:sz w:val="24"/>
              </w:rPr>
            </w:pPr>
            <w:r w:rsidRPr="008B4102">
              <w:rPr>
                <w:b/>
                <w:bCs/>
              </w:rPr>
              <w:t>权重</w:t>
            </w:r>
          </w:p>
        </w:tc>
      </w:tr>
      <w:tr w:rsidR="008B4102" w:rsidRPr="008B4102" w14:paraId="79DDA5EC" w14:textId="77777777">
        <w:tc>
          <w:tcPr>
            <w:tcW w:w="680" w:type="dxa"/>
            <w:vMerge w:val="restart"/>
            <w:tcBorders>
              <w:top w:val="single" w:sz="8" w:space="0" w:color="000000"/>
              <w:left w:val="single" w:sz="8" w:space="0" w:color="000000"/>
              <w:bottom w:val="single" w:sz="8" w:space="0" w:color="000000"/>
              <w:right w:val="single" w:sz="8" w:space="0" w:color="000000"/>
            </w:tcBorders>
          </w:tcPr>
          <w:p w14:paraId="78C345F4" w14:textId="77777777" w:rsidR="00EA730B" w:rsidRPr="008B4102" w:rsidRDefault="008068A0">
            <w:pPr>
              <w:jc w:val="center"/>
              <w:rPr>
                <w:rFonts w:ascii="宋体" w:hAnsi="宋体" w:cs="宋体"/>
                <w:b/>
                <w:bCs/>
                <w:sz w:val="24"/>
              </w:rPr>
            </w:pPr>
            <w:r w:rsidRPr="008B4102">
              <w:rPr>
                <w:b/>
                <w:bCs/>
              </w:rPr>
              <w:t>1</w:t>
            </w:r>
          </w:p>
        </w:tc>
        <w:tc>
          <w:tcPr>
            <w:tcW w:w="3988" w:type="dxa"/>
            <w:gridSpan w:val="3"/>
            <w:tcBorders>
              <w:top w:val="single" w:sz="8" w:space="0" w:color="000000"/>
              <w:left w:val="single" w:sz="8" w:space="0" w:color="000000"/>
              <w:bottom w:val="single" w:sz="8" w:space="0" w:color="000000"/>
              <w:right w:val="single" w:sz="8" w:space="0" w:color="000000"/>
            </w:tcBorders>
          </w:tcPr>
          <w:p w14:paraId="765FA835" w14:textId="77777777" w:rsidR="00EA730B" w:rsidRPr="008B4102" w:rsidRDefault="008068A0">
            <w:pPr>
              <w:jc w:val="center"/>
              <w:rPr>
                <w:b/>
                <w:bCs/>
              </w:rPr>
            </w:pPr>
            <w:r w:rsidRPr="008B4102">
              <w:rPr>
                <w:rFonts w:hint="eastAsia"/>
                <w:b/>
                <w:bCs/>
              </w:rPr>
              <w:t>价格</w:t>
            </w:r>
          </w:p>
        </w:tc>
        <w:tc>
          <w:tcPr>
            <w:tcW w:w="4654" w:type="dxa"/>
            <w:tcBorders>
              <w:top w:val="single" w:sz="8" w:space="0" w:color="000000"/>
              <w:left w:val="single" w:sz="8" w:space="0" w:color="000000"/>
              <w:bottom w:val="single" w:sz="8" w:space="0" w:color="000000"/>
              <w:right w:val="single" w:sz="8" w:space="0" w:color="000000"/>
            </w:tcBorders>
          </w:tcPr>
          <w:p w14:paraId="4EC50226" w14:textId="6468461F" w:rsidR="00EA730B" w:rsidRPr="008B4102" w:rsidRDefault="00924786">
            <w:pPr>
              <w:jc w:val="center"/>
              <w:rPr>
                <w:b/>
                <w:bCs/>
              </w:rPr>
            </w:pPr>
            <w:r w:rsidRPr="008B4102">
              <w:rPr>
                <w:b/>
                <w:bCs/>
              </w:rPr>
              <w:t>1</w:t>
            </w:r>
            <w:r w:rsidR="008068A0" w:rsidRPr="008B4102">
              <w:rPr>
                <w:b/>
                <w:bCs/>
              </w:rPr>
              <w:t>0</w:t>
            </w:r>
          </w:p>
        </w:tc>
      </w:tr>
      <w:tr w:rsidR="008B4102" w:rsidRPr="008B4102" w14:paraId="2C43DAFC" w14:textId="77777777">
        <w:trPr>
          <w:trHeight w:val="2614"/>
        </w:trPr>
        <w:tc>
          <w:tcPr>
            <w:tcW w:w="680" w:type="dxa"/>
            <w:vMerge/>
            <w:tcBorders>
              <w:top w:val="single" w:sz="8" w:space="0" w:color="000000"/>
              <w:left w:val="single" w:sz="8" w:space="0" w:color="000000"/>
              <w:bottom w:val="single" w:sz="8" w:space="0" w:color="000000"/>
              <w:right w:val="single" w:sz="8" w:space="0" w:color="000000"/>
            </w:tcBorders>
            <w:vAlign w:val="center"/>
          </w:tcPr>
          <w:p w14:paraId="47334472" w14:textId="77777777" w:rsidR="00EA730B" w:rsidRPr="008B4102" w:rsidRDefault="00EA730B">
            <w:pPr>
              <w:pStyle w:val="a8"/>
              <w:widowControl w:val="0"/>
              <w:spacing w:before="0" w:beforeAutospacing="0" w:after="0" w:afterAutospacing="0" w:line="324" w:lineRule="auto"/>
              <w:ind w:firstLine="420"/>
              <w:jc w:val="both"/>
              <w:rPr>
                <w:kern w:val="2"/>
                <w:sz w:val="21"/>
                <w:szCs w:val="21"/>
              </w:rPr>
            </w:pPr>
          </w:p>
        </w:tc>
        <w:tc>
          <w:tcPr>
            <w:tcW w:w="8642" w:type="dxa"/>
            <w:gridSpan w:val="4"/>
            <w:tcBorders>
              <w:top w:val="single" w:sz="8" w:space="0" w:color="000000"/>
              <w:left w:val="single" w:sz="8" w:space="0" w:color="000000"/>
              <w:bottom w:val="single" w:sz="8" w:space="0" w:color="000000"/>
              <w:right w:val="single" w:sz="8" w:space="0" w:color="000000"/>
            </w:tcBorders>
            <w:vAlign w:val="center"/>
          </w:tcPr>
          <w:p w14:paraId="14D5B10B" w14:textId="77777777" w:rsidR="00EA730B" w:rsidRPr="008B4102" w:rsidRDefault="008068A0">
            <w:pPr>
              <w:pStyle w:val="a8"/>
              <w:widowControl w:val="0"/>
              <w:spacing w:before="0" w:beforeAutospacing="0" w:after="0" w:afterAutospacing="0" w:line="324" w:lineRule="auto"/>
              <w:ind w:firstLine="420"/>
              <w:jc w:val="both"/>
              <w:rPr>
                <w:kern w:val="2"/>
                <w:sz w:val="21"/>
                <w:szCs w:val="21"/>
              </w:rPr>
            </w:pPr>
            <w:r w:rsidRPr="008B4102">
              <w:rPr>
                <w:rFonts w:hint="eastAsia"/>
                <w:kern w:val="2"/>
                <w:sz w:val="21"/>
                <w:szCs w:val="21"/>
              </w:rPr>
              <w:t>一、价格分应当采用低价优先法计算，即满足招标文件要求且投标价格最低的投标报价为评标基准价，其价格分为满分。其他投标人的价格分统一按照下列公式计算：</w:t>
            </w:r>
          </w:p>
          <w:p w14:paraId="64F5AE7D" w14:textId="77777777" w:rsidR="00EA730B" w:rsidRPr="008B4102" w:rsidRDefault="008068A0">
            <w:pPr>
              <w:pStyle w:val="a8"/>
              <w:widowControl w:val="0"/>
              <w:spacing w:before="0" w:beforeAutospacing="0" w:after="0" w:afterAutospacing="0" w:line="324" w:lineRule="auto"/>
              <w:ind w:firstLine="420"/>
              <w:jc w:val="both"/>
              <w:rPr>
                <w:kern w:val="2"/>
                <w:sz w:val="21"/>
                <w:szCs w:val="21"/>
              </w:rPr>
            </w:pPr>
            <w:r w:rsidRPr="008B4102">
              <w:rPr>
                <w:rFonts w:hint="eastAsia"/>
                <w:kern w:val="2"/>
                <w:sz w:val="21"/>
                <w:szCs w:val="21"/>
              </w:rPr>
              <w:t>投标报价得分</w:t>
            </w:r>
            <w:r w:rsidRPr="008B4102">
              <w:rPr>
                <w:rFonts w:hint="eastAsia"/>
                <w:kern w:val="2"/>
                <w:sz w:val="21"/>
                <w:szCs w:val="21"/>
              </w:rPr>
              <w:t>=(</w:t>
            </w:r>
            <w:r w:rsidRPr="008B4102">
              <w:rPr>
                <w:rFonts w:hint="eastAsia"/>
                <w:kern w:val="2"/>
                <w:sz w:val="21"/>
                <w:szCs w:val="21"/>
              </w:rPr>
              <w:t>评标基准价／投标报价</w:t>
            </w:r>
            <w:r w:rsidRPr="008B4102">
              <w:rPr>
                <w:rFonts w:hint="eastAsia"/>
                <w:kern w:val="2"/>
                <w:sz w:val="21"/>
                <w:szCs w:val="21"/>
              </w:rPr>
              <w:t>)</w:t>
            </w:r>
            <w:r w:rsidRPr="008B4102">
              <w:rPr>
                <w:rFonts w:hint="eastAsia"/>
                <w:kern w:val="2"/>
                <w:sz w:val="21"/>
                <w:szCs w:val="21"/>
              </w:rPr>
              <w:t>×</w:t>
            </w:r>
            <w:r w:rsidRPr="008B4102">
              <w:rPr>
                <w:rFonts w:hint="eastAsia"/>
                <w:kern w:val="2"/>
                <w:sz w:val="21"/>
                <w:szCs w:val="21"/>
              </w:rPr>
              <w:t>100</w:t>
            </w:r>
            <w:r w:rsidRPr="008B4102">
              <w:rPr>
                <w:kern w:val="2"/>
                <w:sz w:val="21"/>
                <w:szCs w:val="21"/>
              </w:rPr>
              <w:tab/>
            </w:r>
          </w:p>
          <w:p w14:paraId="4033D3CB" w14:textId="77777777" w:rsidR="00EA730B" w:rsidRPr="008B4102" w:rsidRDefault="008068A0">
            <w:pPr>
              <w:pStyle w:val="a8"/>
              <w:widowControl w:val="0"/>
              <w:spacing w:before="0" w:beforeAutospacing="0" w:after="0" w:afterAutospacing="0" w:line="324" w:lineRule="auto"/>
              <w:ind w:firstLine="420"/>
              <w:jc w:val="both"/>
              <w:rPr>
                <w:kern w:val="2"/>
                <w:sz w:val="21"/>
                <w:szCs w:val="21"/>
              </w:rPr>
            </w:pPr>
            <w:r w:rsidRPr="008B4102">
              <w:rPr>
                <w:rFonts w:hint="eastAsia"/>
                <w:kern w:val="2"/>
                <w:sz w:val="21"/>
                <w:szCs w:val="21"/>
              </w:rPr>
              <w:t>评标总得分＝</w:t>
            </w:r>
            <w:r w:rsidRPr="008B4102">
              <w:rPr>
                <w:rFonts w:hint="eastAsia"/>
                <w:kern w:val="2"/>
                <w:sz w:val="21"/>
                <w:szCs w:val="21"/>
              </w:rPr>
              <w:t>F1</w:t>
            </w:r>
            <w:r w:rsidRPr="008B4102">
              <w:rPr>
                <w:rFonts w:hint="eastAsia"/>
                <w:kern w:val="2"/>
                <w:sz w:val="21"/>
                <w:szCs w:val="21"/>
              </w:rPr>
              <w:t>×</w:t>
            </w:r>
            <w:r w:rsidRPr="008B4102">
              <w:rPr>
                <w:rFonts w:hint="eastAsia"/>
                <w:kern w:val="2"/>
                <w:sz w:val="21"/>
                <w:szCs w:val="21"/>
              </w:rPr>
              <w:t>A1</w:t>
            </w:r>
            <w:r w:rsidRPr="008B4102">
              <w:rPr>
                <w:rFonts w:hint="eastAsia"/>
                <w:kern w:val="2"/>
                <w:sz w:val="21"/>
                <w:szCs w:val="21"/>
              </w:rPr>
              <w:t>＋</w:t>
            </w:r>
            <w:r w:rsidRPr="008B4102">
              <w:rPr>
                <w:rFonts w:hint="eastAsia"/>
                <w:kern w:val="2"/>
                <w:sz w:val="21"/>
                <w:szCs w:val="21"/>
              </w:rPr>
              <w:t>F2</w:t>
            </w:r>
            <w:r w:rsidRPr="008B4102">
              <w:rPr>
                <w:rFonts w:hint="eastAsia"/>
                <w:kern w:val="2"/>
                <w:sz w:val="21"/>
                <w:szCs w:val="21"/>
              </w:rPr>
              <w:t>×</w:t>
            </w:r>
            <w:r w:rsidRPr="008B4102">
              <w:rPr>
                <w:rFonts w:hint="eastAsia"/>
                <w:kern w:val="2"/>
                <w:sz w:val="21"/>
                <w:szCs w:val="21"/>
              </w:rPr>
              <w:t>A2</w:t>
            </w:r>
            <w:r w:rsidRPr="008B4102">
              <w:rPr>
                <w:rFonts w:hint="eastAsia"/>
                <w:kern w:val="2"/>
                <w:sz w:val="21"/>
                <w:szCs w:val="21"/>
              </w:rPr>
              <w:t>＋……＋</w:t>
            </w:r>
            <w:proofErr w:type="spellStart"/>
            <w:r w:rsidRPr="008B4102">
              <w:rPr>
                <w:rFonts w:hint="eastAsia"/>
                <w:kern w:val="2"/>
                <w:sz w:val="21"/>
                <w:szCs w:val="21"/>
              </w:rPr>
              <w:t>Fn</w:t>
            </w:r>
            <w:proofErr w:type="spellEnd"/>
            <w:r w:rsidRPr="008B4102">
              <w:rPr>
                <w:rFonts w:hint="eastAsia"/>
                <w:kern w:val="2"/>
                <w:sz w:val="21"/>
                <w:szCs w:val="21"/>
              </w:rPr>
              <w:t>×</w:t>
            </w:r>
            <w:r w:rsidRPr="008B4102">
              <w:rPr>
                <w:rFonts w:hint="eastAsia"/>
                <w:kern w:val="2"/>
                <w:sz w:val="21"/>
                <w:szCs w:val="21"/>
              </w:rPr>
              <w:t>An</w:t>
            </w:r>
          </w:p>
          <w:p w14:paraId="1F50D92E" w14:textId="77777777" w:rsidR="00EA730B" w:rsidRPr="008B4102" w:rsidRDefault="008068A0">
            <w:pPr>
              <w:pStyle w:val="a8"/>
              <w:widowControl w:val="0"/>
              <w:spacing w:before="0" w:beforeAutospacing="0" w:after="0" w:afterAutospacing="0" w:line="324" w:lineRule="auto"/>
              <w:ind w:firstLine="420"/>
              <w:jc w:val="both"/>
              <w:rPr>
                <w:kern w:val="2"/>
                <w:sz w:val="21"/>
                <w:szCs w:val="21"/>
              </w:rPr>
            </w:pPr>
            <w:r w:rsidRPr="008B4102">
              <w:rPr>
                <w:rFonts w:hint="eastAsia"/>
                <w:kern w:val="2"/>
                <w:sz w:val="21"/>
                <w:szCs w:val="21"/>
              </w:rPr>
              <w:t>F1</w:t>
            </w:r>
            <w:r w:rsidRPr="008B4102">
              <w:rPr>
                <w:rFonts w:hint="eastAsia"/>
                <w:kern w:val="2"/>
                <w:sz w:val="21"/>
                <w:szCs w:val="21"/>
              </w:rPr>
              <w:t>、</w:t>
            </w:r>
            <w:r w:rsidRPr="008B4102">
              <w:rPr>
                <w:rFonts w:hint="eastAsia"/>
                <w:kern w:val="2"/>
                <w:sz w:val="21"/>
                <w:szCs w:val="21"/>
              </w:rPr>
              <w:t>F2</w:t>
            </w:r>
            <w:r w:rsidRPr="008B4102">
              <w:rPr>
                <w:rFonts w:hint="eastAsia"/>
                <w:kern w:val="2"/>
                <w:sz w:val="21"/>
                <w:szCs w:val="21"/>
              </w:rPr>
              <w:t>……</w:t>
            </w:r>
            <w:proofErr w:type="spellStart"/>
            <w:r w:rsidRPr="008B4102">
              <w:rPr>
                <w:rFonts w:hint="eastAsia"/>
                <w:kern w:val="2"/>
                <w:sz w:val="21"/>
                <w:szCs w:val="21"/>
              </w:rPr>
              <w:t>Fn</w:t>
            </w:r>
            <w:proofErr w:type="spellEnd"/>
            <w:r w:rsidRPr="008B4102">
              <w:rPr>
                <w:rFonts w:hint="eastAsia"/>
                <w:kern w:val="2"/>
                <w:sz w:val="21"/>
                <w:szCs w:val="21"/>
              </w:rPr>
              <w:t>分别为各项评审因素的得分；</w:t>
            </w:r>
          </w:p>
          <w:p w14:paraId="7BA889A8" w14:textId="77777777" w:rsidR="00EA730B" w:rsidRPr="008B4102" w:rsidRDefault="008068A0">
            <w:pPr>
              <w:pStyle w:val="a8"/>
              <w:widowControl w:val="0"/>
              <w:spacing w:before="0" w:beforeAutospacing="0" w:after="0" w:afterAutospacing="0" w:line="324" w:lineRule="auto"/>
              <w:ind w:firstLine="420"/>
              <w:jc w:val="both"/>
              <w:rPr>
                <w:kern w:val="2"/>
                <w:sz w:val="21"/>
                <w:szCs w:val="21"/>
              </w:rPr>
            </w:pPr>
            <w:r w:rsidRPr="008B4102">
              <w:rPr>
                <w:rFonts w:hint="eastAsia"/>
                <w:kern w:val="2"/>
                <w:sz w:val="21"/>
                <w:szCs w:val="21"/>
              </w:rPr>
              <w:t>A1</w:t>
            </w:r>
            <w:r w:rsidRPr="008B4102">
              <w:rPr>
                <w:rFonts w:hint="eastAsia"/>
                <w:kern w:val="2"/>
                <w:sz w:val="21"/>
                <w:szCs w:val="21"/>
              </w:rPr>
              <w:t>、</w:t>
            </w:r>
            <w:r w:rsidRPr="008B4102">
              <w:rPr>
                <w:rFonts w:hint="eastAsia"/>
                <w:kern w:val="2"/>
                <w:sz w:val="21"/>
                <w:szCs w:val="21"/>
              </w:rPr>
              <w:t>A2</w:t>
            </w:r>
            <w:r w:rsidRPr="008B4102">
              <w:rPr>
                <w:rFonts w:hint="eastAsia"/>
                <w:kern w:val="2"/>
                <w:sz w:val="21"/>
                <w:szCs w:val="21"/>
              </w:rPr>
              <w:t>、……</w:t>
            </w:r>
            <w:r w:rsidRPr="008B4102">
              <w:rPr>
                <w:rFonts w:hint="eastAsia"/>
                <w:kern w:val="2"/>
                <w:sz w:val="21"/>
                <w:szCs w:val="21"/>
              </w:rPr>
              <w:t xml:space="preserve">An </w:t>
            </w:r>
            <w:r w:rsidRPr="008B4102">
              <w:rPr>
                <w:rFonts w:hint="eastAsia"/>
                <w:kern w:val="2"/>
                <w:sz w:val="21"/>
                <w:szCs w:val="21"/>
              </w:rPr>
              <w:t>分别为各项评审因素所占的权重</w:t>
            </w:r>
            <w:r w:rsidRPr="008B4102">
              <w:rPr>
                <w:rFonts w:hint="eastAsia"/>
                <w:kern w:val="2"/>
                <w:sz w:val="21"/>
                <w:szCs w:val="21"/>
              </w:rPr>
              <w:t>(A1</w:t>
            </w:r>
            <w:r w:rsidRPr="008B4102">
              <w:rPr>
                <w:rFonts w:hint="eastAsia"/>
                <w:kern w:val="2"/>
                <w:sz w:val="21"/>
                <w:szCs w:val="21"/>
              </w:rPr>
              <w:t>＋</w:t>
            </w:r>
            <w:r w:rsidRPr="008B4102">
              <w:rPr>
                <w:rFonts w:hint="eastAsia"/>
                <w:kern w:val="2"/>
                <w:sz w:val="21"/>
                <w:szCs w:val="21"/>
              </w:rPr>
              <w:t>A2</w:t>
            </w:r>
            <w:r w:rsidRPr="008B4102">
              <w:rPr>
                <w:rFonts w:hint="eastAsia"/>
                <w:kern w:val="2"/>
                <w:sz w:val="21"/>
                <w:szCs w:val="21"/>
              </w:rPr>
              <w:t>＋……＋</w:t>
            </w:r>
            <w:r w:rsidRPr="008B4102">
              <w:rPr>
                <w:rFonts w:hint="eastAsia"/>
                <w:kern w:val="2"/>
                <w:sz w:val="21"/>
                <w:szCs w:val="21"/>
              </w:rPr>
              <w:t>An</w:t>
            </w:r>
            <w:r w:rsidRPr="008B4102">
              <w:rPr>
                <w:rFonts w:hint="eastAsia"/>
                <w:kern w:val="2"/>
                <w:sz w:val="21"/>
                <w:szCs w:val="21"/>
              </w:rPr>
              <w:t>＝</w:t>
            </w:r>
            <w:r w:rsidRPr="008B4102">
              <w:rPr>
                <w:rFonts w:hint="eastAsia"/>
                <w:kern w:val="2"/>
                <w:sz w:val="21"/>
                <w:szCs w:val="21"/>
              </w:rPr>
              <w:t>1)</w:t>
            </w:r>
            <w:r w:rsidRPr="008B4102">
              <w:rPr>
                <w:rFonts w:hint="eastAsia"/>
                <w:kern w:val="2"/>
                <w:sz w:val="21"/>
                <w:szCs w:val="21"/>
              </w:rPr>
              <w:t>。</w:t>
            </w:r>
          </w:p>
          <w:p w14:paraId="0BB5EAF8" w14:textId="77777777" w:rsidR="00EA730B" w:rsidRPr="008B4102" w:rsidRDefault="008068A0">
            <w:pPr>
              <w:pStyle w:val="a8"/>
              <w:widowControl w:val="0"/>
              <w:spacing w:before="0" w:beforeAutospacing="0" w:after="0" w:afterAutospacing="0" w:line="324" w:lineRule="auto"/>
              <w:ind w:firstLine="420"/>
              <w:jc w:val="both"/>
              <w:rPr>
                <w:kern w:val="2"/>
                <w:sz w:val="21"/>
                <w:szCs w:val="21"/>
              </w:rPr>
            </w:pPr>
            <w:r w:rsidRPr="008B4102">
              <w:rPr>
                <w:rFonts w:hint="eastAsia"/>
                <w:kern w:val="2"/>
                <w:sz w:val="21"/>
                <w:szCs w:val="21"/>
              </w:rPr>
              <w:t>评标过程中，不得去掉报价中的最高报价和最低报价。</w:t>
            </w:r>
          </w:p>
          <w:p w14:paraId="5D03E629" w14:textId="77777777" w:rsidR="00EA730B" w:rsidRPr="008B4102" w:rsidRDefault="008068A0">
            <w:pPr>
              <w:pStyle w:val="a8"/>
              <w:widowControl w:val="0"/>
              <w:spacing w:before="0" w:beforeAutospacing="0" w:after="0" w:afterAutospacing="0" w:line="324" w:lineRule="auto"/>
              <w:ind w:firstLine="420"/>
              <w:jc w:val="both"/>
              <w:rPr>
                <w:kern w:val="2"/>
                <w:sz w:val="21"/>
                <w:szCs w:val="21"/>
              </w:rPr>
            </w:pPr>
            <w:r w:rsidRPr="008B4102">
              <w:rPr>
                <w:rFonts w:hint="eastAsia"/>
                <w:kern w:val="2"/>
                <w:sz w:val="21"/>
                <w:szCs w:val="21"/>
              </w:rPr>
              <w:t>因落实政府采购政策进行价格调整的，以调整后的价格计算评标基准价和投标报价。</w:t>
            </w:r>
          </w:p>
          <w:p w14:paraId="79A1AA54" w14:textId="77777777" w:rsidR="00EA730B" w:rsidRPr="008B4102" w:rsidRDefault="008068A0" w:rsidP="00B17BF3">
            <w:pPr>
              <w:ind w:firstLineChars="200" w:firstLine="420"/>
              <w:rPr>
                <w:szCs w:val="21"/>
              </w:rPr>
            </w:pPr>
            <w:r w:rsidRPr="008B4102">
              <w:rPr>
                <w:rFonts w:hint="eastAsia"/>
                <w:szCs w:val="21"/>
              </w:rPr>
              <w:t>二、评标优惠政策：</w:t>
            </w:r>
          </w:p>
          <w:p w14:paraId="4A1046E2" w14:textId="096568A1" w:rsidR="00EA730B" w:rsidRPr="008B4102" w:rsidRDefault="008068A0" w:rsidP="00B17BF3">
            <w:pPr>
              <w:ind w:firstLineChars="200" w:firstLine="420"/>
              <w:rPr>
                <w:szCs w:val="21"/>
              </w:rPr>
            </w:pPr>
            <w:r w:rsidRPr="008B4102">
              <w:rPr>
                <w:szCs w:val="21"/>
              </w:rPr>
              <w:t>1.</w:t>
            </w:r>
            <w:r w:rsidRPr="008B4102">
              <w:rPr>
                <w:rFonts w:hint="eastAsia"/>
                <w:szCs w:val="21"/>
              </w:rPr>
              <w:t>根据《政府采购促进中小企业发展暂行办法》（财库</w:t>
            </w:r>
            <w:r w:rsidRPr="008B4102">
              <w:rPr>
                <w:szCs w:val="21"/>
              </w:rPr>
              <w:t>[2011]181</w:t>
            </w:r>
            <w:r w:rsidRPr="008B4102">
              <w:rPr>
                <w:rFonts w:hint="eastAsia"/>
                <w:szCs w:val="21"/>
              </w:rPr>
              <w:t>号）、《财政部</w:t>
            </w:r>
            <w:r w:rsidRPr="008B4102">
              <w:rPr>
                <w:szCs w:val="21"/>
              </w:rPr>
              <w:t xml:space="preserve"> </w:t>
            </w:r>
            <w:r w:rsidRPr="008B4102">
              <w:rPr>
                <w:rFonts w:hint="eastAsia"/>
                <w:szCs w:val="21"/>
              </w:rPr>
              <w:t>司法部关于政府采购支持监狱企业发展有关问题的通知》（财库〔</w:t>
            </w:r>
            <w:r w:rsidRPr="008B4102">
              <w:rPr>
                <w:szCs w:val="21"/>
              </w:rPr>
              <w:t>2014</w:t>
            </w:r>
            <w:r w:rsidRPr="008B4102">
              <w:rPr>
                <w:rFonts w:hint="eastAsia"/>
                <w:szCs w:val="21"/>
              </w:rPr>
              <w:t>〕</w:t>
            </w:r>
            <w:r w:rsidRPr="008B4102">
              <w:rPr>
                <w:szCs w:val="21"/>
              </w:rPr>
              <w:t>68</w:t>
            </w:r>
            <w:r w:rsidRPr="008B4102">
              <w:rPr>
                <w:rFonts w:hint="eastAsia"/>
                <w:szCs w:val="21"/>
              </w:rPr>
              <w:t>号）和《三部门联合发布关于促进残疾人就业政府采购政策的通知》（财库〔</w:t>
            </w:r>
            <w:r w:rsidRPr="008B4102">
              <w:rPr>
                <w:szCs w:val="21"/>
              </w:rPr>
              <w:t>2017</w:t>
            </w:r>
            <w:r w:rsidRPr="008B4102">
              <w:rPr>
                <w:rFonts w:hint="eastAsia"/>
                <w:szCs w:val="21"/>
              </w:rPr>
              <w:t>〕</w:t>
            </w:r>
            <w:r w:rsidRPr="008B4102">
              <w:rPr>
                <w:szCs w:val="21"/>
              </w:rPr>
              <w:t>141</w:t>
            </w:r>
            <w:r w:rsidRPr="008B4102">
              <w:rPr>
                <w:rFonts w:hint="eastAsia"/>
                <w:szCs w:val="21"/>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sidR="00F82D89" w:rsidRPr="008B4102">
              <w:rPr>
                <w:szCs w:val="21"/>
                <w:u w:val="single"/>
              </w:rPr>
              <w:t>10_</w:t>
            </w:r>
            <w:r w:rsidR="00F82D89" w:rsidRPr="008B4102">
              <w:rPr>
                <w:szCs w:val="21"/>
              </w:rPr>
              <w:t>%</w:t>
            </w:r>
            <w:r w:rsidRPr="008B4102">
              <w:rPr>
                <w:rFonts w:hint="eastAsia"/>
                <w:szCs w:val="21"/>
              </w:rPr>
              <w:t>（必填，请在</w:t>
            </w:r>
            <w:r w:rsidRPr="008B4102">
              <w:rPr>
                <w:szCs w:val="21"/>
              </w:rPr>
              <w:t>6%-10%</w:t>
            </w:r>
            <w:r w:rsidRPr="008B4102">
              <w:rPr>
                <w:rFonts w:hint="eastAsia"/>
                <w:szCs w:val="21"/>
              </w:rPr>
              <w:t>范围内选择）后参与评审。对于同时属于小微企业、监狱企业或残疾人福利性单位的，不重复进行投标报价扣除。如有其它政策支持因素（如鼓励创新等）需一并列出。</w:t>
            </w:r>
          </w:p>
          <w:p w14:paraId="51FE7B3C" w14:textId="2D0E0F05" w:rsidR="00EA730B" w:rsidRPr="008B4102" w:rsidRDefault="008068A0">
            <w:pPr>
              <w:rPr>
                <w:szCs w:val="21"/>
              </w:rPr>
            </w:pPr>
            <w:r w:rsidRPr="008B4102">
              <w:rPr>
                <w:szCs w:val="21"/>
              </w:rPr>
              <w:t xml:space="preserve">    2.</w:t>
            </w:r>
            <w:r w:rsidRPr="008B4102">
              <w:rPr>
                <w:rFonts w:hint="eastAsia"/>
                <w:szCs w:val="21"/>
              </w:rPr>
              <w:t>联合协议中约定，小型、微型企业、残疾人福利性单位和监狱企业的协议合同金额占到联合体协议合同总金额</w:t>
            </w:r>
            <w:r w:rsidRPr="008B4102">
              <w:rPr>
                <w:szCs w:val="21"/>
              </w:rPr>
              <w:t>30%</w:t>
            </w:r>
            <w:r w:rsidRPr="008B4102">
              <w:rPr>
                <w:rFonts w:hint="eastAsia"/>
                <w:szCs w:val="21"/>
              </w:rPr>
              <w:t>以上的，可给予联合体</w:t>
            </w:r>
            <w:r w:rsidRPr="008B4102">
              <w:rPr>
                <w:szCs w:val="21"/>
              </w:rPr>
              <w:t>_</w:t>
            </w:r>
            <w:r w:rsidRPr="008B4102">
              <w:rPr>
                <w:szCs w:val="21"/>
                <w:u w:val="single"/>
              </w:rPr>
              <w:t>_</w:t>
            </w:r>
            <w:r w:rsidR="002C701E" w:rsidRPr="008B4102">
              <w:rPr>
                <w:szCs w:val="21"/>
                <w:u w:val="single"/>
              </w:rPr>
              <w:t>3</w:t>
            </w:r>
            <w:r w:rsidRPr="008B4102">
              <w:rPr>
                <w:szCs w:val="21"/>
                <w:u w:val="single"/>
              </w:rPr>
              <w:t>_</w:t>
            </w:r>
            <w:r w:rsidRPr="008B4102">
              <w:rPr>
                <w:szCs w:val="21"/>
              </w:rPr>
              <w:t>_%</w:t>
            </w:r>
            <w:r w:rsidRPr="008B4102">
              <w:rPr>
                <w:rFonts w:hint="eastAsia"/>
                <w:szCs w:val="21"/>
              </w:rPr>
              <w:t>（允许联合体投标的项目必填，请在</w:t>
            </w:r>
            <w:r w:rsidRPr="008B4102">
              <w:rPr>
                <w:szCs w:val="21"/>
              </w:rPr>
              <w:t>2%-3%</w:t>
            </w:r>
            <w:r w:rsidRPr="008B4102">
              <w:rPr>
                <w:rFonts w:hint="eastAsia"/>
                <w:szCs w:val="21"/>
              </w:rPr>
              <w:t>范围内选择）的价格扣除。</w:t>
            </w:r>
          </w:p>
          <w:p w14:paraId="2ACA90D4" w14:textId="77777777" w:rsidR="00EA730B" w:rsidRPr="008B4102" w:rsidRDefault="008068A0">
            <w:pPr>
              <w:rPr>
                <w:szCs w:val="21"/>
              </w:rPr>
            </w:pPr>
            <w:r w:rsidRPr="008B4102">
              <w:rPr>
                <w:szCs w:val="21"/>
              </w:rPr>
              <w:t xml:space="preserve">    </w:t>
            </w:r>
            <w:r w:rsidRPr="008B4102">
              <w:rPr>
                <w:rFonts w:hint="eastAsia"/>
                <w:szCs w:val="21"/>
              </w:rPr>
              <w:t>联合体各方均为小型、微型企业和监狱企业的，联合体视同为小型、微型企业和监狱企业，均享受评标优惠政策第一款的优惠政策。</w:t>
            </w:r>
          </w:p>
          <w:p w14:paraId="00EDD45A" w14:textId="661ADF75" w:rsidR="00EA730B" w:rsidRPr="008B4102" w:rsidRDefault="008068A0">
            <w:pPr>
              <w:pStyle w:val="a8"/>
              <w:widowControl w:val="0"/>
              <w:spacing w:before="0" w:beforeAutospacing="0" w:after="0" w:afterAutospacing="0" w:line="324" w:lineRule="auto"/>
              <w:ind w:firstLine="420"/>
              <w:jc w:val="both"/>
              <w:rPr>
                <w:sz w:val="21"/>
                <w:szCs w:val="21"/>
              </w:rPr>
            </w:pPr>
            <w:r w:rsidRPr="008B4102">
              <w:rPr>
                <w:kern w:val="2"/>
                <w:sz w:val="21"/>
                <w:szCs w:val="21"/>
              </w:rPr>
              <w:t>3.</w:t>
            </w:r>
            <w:r w:rsidRPr="008B4102">
              <w:rPr>
                <w:rFonts w:hint="eastAsia"/>
                <w:kern w:val="2"/>
                <w:sz w:val="21"/>
                <w:szCs w:val="21"/>
              </w:rPr>
              <w:t>采购人所采购产品为政府强制采购的节能、环保产品，投标人应当提供所投产品的由国家确定的认证机构出具的、处于有效期之内的节能产品、环境标志产品认证证书，否则其投标将被认定为投标无效。《节能产品政府采购品目清单》、《环境标志产品政府采购品目清单》、《参与实施政府采购节能产品认证机构名录》及《参与实施政府采</w:t>
            </w:r>
            <w:r w:rsidRPr="008B4102">
              <w:rPr>
                <w:rFonts w:hint="eastAsia"/>
                <w:sz w:val="21"/>
                <w:szCs w:val="21"/>
              </w:rPr>
              <w:t>购环境标志产品认证机构名录》，详见中国政府采购网（</w:t>
            </w:r>
            <w:hyperlink r:id="rId10" w:history="1">
              <w:r w:rsidR="001B7A8C" w:rsidRPr="008B4102">
                <w:rPr>
                  <w:rStyle w:val="ac"/>
                  <w:rFonts w:hint="eastAsia"/>
                  <w:color w:val="auto"/>
                  <w:sz w:val="21"/>
                  <w:szCs w:val="21"/>
                </w:rPr>
                <w:t>http://www.ccgp.gov.cn/</w:t>
              </w:r>
            </w:hyperlink>
            <w:r w:rsidRPr="008B4102">
              <w:rPr>
                <w:rFonts w:hint="eastAsia"/>
                <w:sz w:val="21"/>
                <w:szCs w:val="21"/>
              </w:rPr>
              <w:t>）。</w:t>
            </w:r>
          </w:p>
          <w:p w14:paraId="5D1D939A" w14:textId="77777777" w:rsidR="001B7A8C" w:rsidRPr="008B4102" w:rsidRDefault="001B7A8C">
            <w:pPr>
              <w:pStyle w:val="a8"/>
              <w:widowControl w:val="0"/>
              <w:spacing w:before="0" w:beforeAutospacing="0" w:after="0" w:afterAutospacing="0" w:line="324" w:lineRule="auto"/>
              <w:ind w:firstLine="420"/>
              <w:jc w:val="both"/>
              <w:rPr>
                <w:sz w:val="21"/>
                <w:szCs w:val="21"/>
              </w:rPr>
            </w:pPr>
          </w:p>
          <w:p w14:paraId="3822DB4D" w14:textId="2FFB7754" w:rsidR="001B7A8C" w:rsidRPr="008B4102" w:rsidRDefault="001B7A8C">
            <w:pPr>
              <w:pStyle w:val="a8"/>
              <w:widowControl w:val="0"/>
              <w:spacing w:before="0" w:beforeAutospacing="0" w:after="0" w:afterAutospacing="0" w:line="324" w:lineRule="auto"/>
              <w:ind w:firstLine="420"/>
              <w:jc w:val="both"/>
              <w:rPr>
                <w:kern w:val="2"/>
                <w:sz w:val="21"/>
                <w:szCs w:val="21"/>
              </w:rPr>
            </w:pPr>
          </w:p>
        </w:tc>
      </w:tr>
      <w:tr w:rsidR="008B4102" w:rsidRPr="008B4102" w14:paraId="20B3B352" w14:textId="77777777">
        <w:tc>
          <w:tcPr>
            <w:tcW w:w="680" w:type="dxa"/>
            <w:vMerge w:val="restart"/>
            <w:tcBorders>
              <w:top w:val="single" w:sz="8" w:space="0" w:color="000000"/>
              <w:left w:val="single" w:sz="8" w:space="0" w:color="000000"/>
              <w:bottom w:val="single" w:sz="8" w:space="0" w:color="000000"/>
              <w:right w:val="single" w:sz="8" w:space="0" w:color="000000"/>
            </w:tcBorders>
          </w:tcPr>
          <w:p w14:paraId="4234D05C" w14:textId="77777777" w:rsidR="00EA730B" w:rsidRPr="008B4102" w:rsidRDefault="008068A0">
            <w:pPr>
              <w:jc w:val="center"/>
              <w:rPr>
                <w:b/>
                <w:bCs/>
              </w:rPr>
            </w:pPr>
            <w:r w:rsidRPr="008B4102">
              <w:rPr>
                <w:b/>
                <w:bCs/>
              </w:rPr>
              <w:t>2</w:t>
            </w:r>
          </w:p>
        </w:tc>
        <w:tc>
          <w:tcPr>
            <w:tcW w:w="3988" w:type="dxa"/>
            <w:gridSpan w:val="3"/>
            <w:tcBorders>
              <w:top w:val="single" w:sz="8" w:space="0" w:color="000000"/>
              <w:left w:val="single" w:sz="8" w:space="0" w:color="000000"/>
              <w:bottom w:val="single" w:sz="8" w:space="0" w:color="000000"/>
              <w:right w:val="single" w:sz="8" w:space="0" w:color="000000"/>
            </w:tcBorders>
          </w:tcPr>
          <w:p w14:paraId="7F2A38F4" w14:textId="77777777" w:rsidR="00EA730B" w:rsidRPr="008B4102" w:rsidRDefault="008068A0">
            <w:pPr>
              <w:jc w:val="center"/>
              <w:rPr>
                <w:b/>
                <w:bCs/>
              </w:rPr>
            </w:pPr>
            <w:r w:rsidRPr="008B4102">
              <w:rPr>
                <w:rFonts w:hint="eastAsia"/>
                <w:b/>
                <w:bCs/>
              </w:rPr>
              <w:t>商务部分</w:t>
            </w:r>
          </w:p>
        </w:tc>
        <w:tc>
          <w:tcPr>
            <w:tcW w:w="4654" w:type="dxa"/>
            <w:tcBorders>
              <w:top w:val="single" w:sz="8" w:space="0" w:color="000000"/>
              <w:left w:val="single" w:sz="8" w:space="0" w:color="000000"/>
              <w:bottom w:val="single" w:sz="8" w:space="0" w:color="000000"/>
              <w:right w:val="single" w:sz="8" w:space="0" w:color="000000"/>
            </w:tcBorders>
          </w:tcPr>
          <w:p w14:paraId="11D7D930" w14:textId="77777777" w:rsidR="00EA730B" w:rsidRPr="008B4102" w:rsidRDefault="008068A0">
            <w:pPr>
              <w:jc w:val="center"/>
              <w:rPr>
                <w:b/>
                <w:bCs/>
              </w:rPr>
            </w:pPr>
            <w:r w:rsidRPr="008B4102">
              <w:rPr>
                <w:b/>
                <w:bCs/>
              </w:rPr>
              <w:t>30</w:t>
            </w:r>
          </w:p>
        </w:tc>
      </w:tr>
      <w:tr w:rsidR="008B4102" w:rsidRPr="008B4102" w14:paraId="23E12274" w14:textId="77777777">
        <w:tc>
          <w:tcPr>
            <w:tcW w:w="680"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14:paraId="28F32310" w14:textId="77777777" w:rsidR="00EA730B" w:rsidRPr="008B4102" w:rsidRDefault="00EA730B" w:rsidP="00B17BF3">
            <w:pPr>
              <w:jc w:val="center"/>
              <w:rPr>
                <w:b/>
                <w:bCs/>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1294E13A" w14:textId="77777777" w:rsidR="00EA730B" w:rsidRPr="008B4102" w:rsidRDefault="008068A0">
            <w:pPr>
              <w:jc w:val="center"/>
              <w:rPr>
                <w:rFonts w:ascii="宋体" w:hAnsi="宋体" w:cs="宋体"/>
                <w:szCs w:val="21"/>
              </w:rPr>
            </w:pPr>
            <w:r w:rsidRPr="008B4102">
              <w:rPr>
                <w:szCs w:val="21"/>
              </w:rPr>
              <w:t>序号</w:t>
            </w:r>
          </w:p>
        </w:tc>
        <w:tc>
          <w:tcPr>
            <w:tcW w:w="2599"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74911B53" w14:textId="77777777" w:rsidR="00EA730B" w:rsidRPr="008B4102" w:rsidRDefault="008068A0">
            <w:pPr>
              <w:jc w:val="center"/>
              <w:rPr>
                <w:rFonts w:ascii="宋体" w:hAnsi="宋体" w:cs="宋体"/>
                <w:szCs w:val="21"/>
              </w:rPr>
            </w:pPr>
            <w:r w:rsidRPr="008B4102">
              <w:rPr>
                <w:szCs w:val="21"/>
              </w:rPr>
              <w:t>评分因素</w:t>
            </w:r>
          </w:p>
        </w:tc>
        <w:tc>
          <w:tcPr>
            <w:tcW w:w="709"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7DD23443" w14:textId="77777777" w:rsidR="00EA730B" w:rsidRPr="008B4102" w:rsidRDefault="008068A0">
            <w:pPr>
              <w:jc w:val="center"/>
              <w:rPr>
                <w:rFonts w:ascii="宋体" w:hAnsi="宋体" w:cs="宋体"/>
                <w:szCs w:val="21"/>
              </w:rPr>
            </w:pPr>
            <w:r w:rsidRPr="008B4102">
              <w:rPr>
                <w:rFonts w:ascii="宋体" w:hAnsi="宋体" w:cs="宋体" w:hint="eastAsia"/>
                <w:szCs w:val="21"/>
              </w:rPr>
              <w:t>分值范围</w:t>
            </w:r>
          </w:p>
        </w:tc>
        <w:tc>
          <w:tcPr>
            <w:tcW w:w="4654"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042BEAF3" w14:textId="77777777" w:rsidR="00EA730B" w:rsidRPr="008B4102" w:rsidRDefault="008068A0">
            <w:pPr>
              <w:jc w:val="center"/>
              <w:rPr>
                <w:rFonts w:ascii="宋体" w:hAnsi="宋体" w:cs="宋体"/>
                <w:szCs w:val="21"/>
              </w:rPr>
            </w:pPr>
            <w:r w:rsidRPr="008B4102">
              <w:rPr>
                <w:szCs w:val="21"/>
              </w:rPr>
              <w:t>评分准则</w:t>
            </w:r>
          </w:p>
        </w:tc>
      </w:tr>
      <w:tr w:rsidR="008B4102" w:rsidRPr="008B4102" w14:paraId="7373B2A9" w14:textId="77777777">
        <w:tc>
          <w:tcPr>
            <w:tcW w:w="680" w:type="dxa"/>
            <w:vMerge/>
            <w:tcBorders>
              <w:top w:val="single" w:sz="8" w:space="0" w:color="000000"/>
              <w:left w:val="single" w:sz="8" w:space="0" w:color="000000"/>
              <w:bottom w:val="single" w:sz="8" w:space="0" w:color="000000"/>
              <w:right w:val="single" w:sz="8" w:space="0" w:color="000000"/>
            </w:tcBorders>
            <w:vAlign w:val="center"/>
          </w:tcPr>
          <w:p w14:paraId="0EF37C22" w14:textId="77777777" w:rsidR="00EA730B" w:rsidRPr="008B4102" w:rsidRDefault="00EA730B" w:rsidP="00B17BF3">
            <w:pPr>
              <w:jc w:val="center"/>
              <w:rPr>
                <w:b/>
                <w:bCs/>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2DEDDC79" w14:textId="77777777" w:rsidR="00EA730B" w:rsidRPr="008B4102" w:rsidRDefault="008068A0">
            <w:pPr>
              <w:jc w:val="center"/>
              <w:rPr>
                <w:rFonts w:ascii="宋体" w:hAnsi="宋体" w:cs="宋体"/>
                <w:szCs w:val="21"/>
              </w:rPr>
            </w:pPr>
            <w:r w:rsidRPr="008B4102">
              <w:rPr>
                <w:rFonts w:hint="eastAsia"/>
                <w:szCs w:val="21"/>
              </w:rPr>
              <w:t>1</w:t>
            </w:r>
          </w:p>
        </w:tc>
        <w:tc>
          <w:tcPr>
            <w:tcW w:w="2599" w:type="dxa"/>
            <w:tcBorders>
              <w:top w:val="single" w:sz="8" w:space="0" w:color="000000"/>
              <w:left w:val="single" w:sz="8" w:space="0" w:color="000000"/>
              <w:bottom w:val="single" w:sz="8" w:space="0" w:color="000000"/>
              <w:right w:val="single" w:sz="8" w:space="0" w:color="000000"/>
            </w:tcBorders>
            <w:vAlign w:val="center"/>
          </w:tcPr>
          <w:p w14:paraId="192FE9AC" w14:textId="77777777" w:rsidR="00EA730B" w:rsidRPr="008B4102" w:rsidRDefault="008068A0">
            <w:pPr>
              <w:jc w:val="center"/>
              <w:rPr>
                <w:rFonts w:ascii="宋体" w:hAnsi="宋体"/>
                <w:szCs w:val="21"/>
              </w:rPr>
            </w:pPr>
            <w:r w:rsidRPr="008B4102">
              <w:rPr>
                <w:rFonts w:ascii="宋体" w:hAnsi="宋体" w:hint="eastAsia"/>
                <w:szCs w:val="21"/>
              </w:rPr>
              <w:t>同类项目业绩</w:t>
            </w:r>
          </w:p>
        </w:tc>
        <w:tc>
          <w:tcPr>
            <w:tcW w:w="709" w:type="dxa"/>
            <w:tcBorders>
              <w:top w:val="single" w:sz="8" w:space="0" w:color="000000"/>
              <w:left w:val="single" w:sz="8" w:space="0" w:color="000000"/>
              <w:bottom w:val="single" w:sz="8" w:space="0" w:color="000000"/>
              <w:right w:val="single" w:sz="8" w:space="0" w:color="000000"/>
            </w:tcBorders>
            <w:vAlign w:val="center"/>
          </w:tcPr>
          <w:p w14:paraId="5E242B8C" w14:textId="77777777" w:rsidR="00EA730B" w:rsidRPr="008B4102" w:rsidRDefault="008068A0">
            <w:pPr>
              <w:jc w:val="center"/>
              <w:rPr>
                <w:rFonts w:ascii="宋体" w:hAnsi="宋体" w:cs="宋体"/>
                <w:szCs w:val="21"/>
              </w:rPr>
            </w:pPr>
            <w:r w:rsidRPr="008B4102">
              <w:rPr>
                <w:rFonts w:ascii="宋体" w:hAnsi="宋体" w:hint="eastAsia"/>
                <w:szCs w:val="21"/>
              </w:rPr>
              <w:t>10</w:t>
            </w:r>
          </w:p>
        </w:tc>
        <w:tc>
          <w:tcPr>
            <w:tcW w:w="4654" w:type="dxa"/>
            <w:tcBorders>
              <w:top w:val="single" w:sz="8" w:space="0" w:color="000000"/>
              <w:left w:val="single" w:sz="8" w:space="0" w:color="000000"/>
              <w:bottom w:val="single" w:sz="8" w:space="0" w:color="000000"/>
              <w:right w:val="single" w:sz="8" w:space="0" w:color="000000"/>
            </w:tcBorders>
          </w:tcPr>
          <w:p w14:paraId="2CA77F50" w14:textId="2FCA3F38" w:rsidR="00EA730B" w:rsidRPr="008B4102" w:rsidRDefault="000607B7">
            <w:pPr>
              <w:numPr>
                <w:ilvl w:val="0"/>
                <w:numId w:val="3"/>
              </w:numPr>
              <w:ind w:left="0" w:hanging="318"/>
              <w:jc w:val="left"/>
              <w:rPr>
                <w:rFonts w:ascii="宋体" w:hAnsi="宋体"/>
                <w:b/>
                <w:szCs w:val="21"/>
              </w:rPr>
            </w:pPr>
            <w:r w:rsidRPr="008B4102">
              <w:rPr>
                <w:rFonts w:ascii="宋体" w:hAnsi="宋体" w:hint="eastAsia"/>
                <w:b/>
                <w:szCs w:val="21"/>
              </w:rPr>
              <w:t>一、</w:t>
            </w:r>
            <w:r w:rsidR="008068A0" w:rsidRPr="008B4102">
              <w:rPr>
                <w:rFonts w:ascii="宋体" w:hAnsi="宋体" w:hint="eastAsia"/>
                <w:b/>
                <w:szCs w:val="21"/>
              </w:rPr>
              <w:t>评审标准：</w:t>
            </w:r>
          </w:p>
          <w:p w14:paraId="30CBF7A8" w14:textId="3513D94D" w:rsidR="00EA730B" w:rsidRPr="008B4102" w:rsidRDefault="00517E50">
            <w:pPr>
              <w:numPr>
                <w:ilvl w:val="0"/>
                <w:numId w:val="3"/>
              </w:numPr>
              <w:ind w:left="0" w:hanging="318"/>
              <w:jc w:val="left"/>
              <w:rPr>
                <w:rFonts w:ascii="宋体" w:hAnsi="宋体"/>
                <w:szCs w:val="21"/>
              </w:rPr>
            </w:pPr>
            <w:r w:rsidRPr="008B4102">
              <w:rPr>
                <w:rFonts w:ascii="宋体" w:hAnsi="宋体" w:hint="eastAsia"/>
                <w:szCs w:val="21"/>
              </w:rPr>
              <w:t>投标人</w:t>
            </w:r>
            <w:r w:rsidR="008068A0" w:rsidRPr="008B4102">
              <w:rPr>
                <w:rFonts w:ascii="宋体" w:hAnsi="宋体" w:hint="eastAsia"/>
                <w:szCs w:val="21"/>
              </w:rPr>
              <w:t>自</w:t>
            </w:r>
            <w:r w:rsidR="00212696" w:rsidRPr="008B4102">
              <w:rPr>
                <w:rFonts w:ascii="宋体" w:hAnsi="宋体" w:hint="eastAsia"/>
                <w:szCs w:val="21"/>
                <w:u w:val="single"/>
              </w:rPr>
              <w:t>201</w:t>
            </w:r>
            <w:r w:rsidR="000038BD" w:rsidRPr="008B4102">
              <w:rPr>
                <w:rFonts w:ascii="宋体" w:hAnsi="宋体"/>
                <w:szCs w:val="21"/>
                <w:u w:val="single"/>
              </w:rPr>
              <w:t>8</w:t>
            </w:r>
            <w:r w:rsidR="00212696" w:rsidRPr="008B4102">
              <w:rPr>
                <w:rFonts w:ascii="宋体" w:hAnsi="宋体" w:hint="eastAsia"/>
                <w:szCs w:val="21"/>
                <w:u w:val="single"/>
              </w:rPr>
              <w:t>年</w:t>
            </w:r>
            <w:r w:rsidR="008068A0" w:rsidRPr="008B4102">
              <w:rPr>
                <w:rFonts w:ascii="宋体" w:hAnsi="宋体" w:hint="eastAsia"/>
                <w:szCs w:val="21"/>
                <w:u w:val="single"/>
              </w:rPr>
              <w:t>1月1日</w:t>
            </w:r>
            <w:r w:rsidR="008068A0" w:rsidRPr="008B4102">
              <w:rPr>
                <w:rFonts w:ascii="宋体" w:hAnsi="宋体" w:hint="eastAsia"/>
                <w:szCs w:val="21"/>
              </w:rPr>
              <w:t>至投标截止</w:t>
            </w:r>
            <w:r w:rsidRPr="008B4102">
              <w:rPr>
                <w:rFonts w:ascii="宋体" w:hAnsi="宋体" w:hint="eastAsia"/>
                <w:szCs w:val="21"/>
              </w:rPr>
              <w:t>日</w:t>
            </w:r>
            <w:r w:rsidR="008068A0" w:rsidRPr="008B4102">
              <w:rPr>
                <w:rFonts w:ascii="宋体" w:hAnsi="宋体" w:hint="eastAsia"/>
                <w:szCs w:val="21"/>
              </w:rPr>
              <w:t>前承担过</w:t>
            </w:r>
            <w:r w:rsidRPr="008B4102">
              <w:rPr>
                <w:rFonts w:ascii="宋体" w:hAnsi="宋体" w:hint="eastAsia"/>
                <w:szCs w:val="21"/>
              </w:rPr>
              <w:lastRenderedPageBreak/>
              <w:t>（若为联合体投标，以下第1、</w:t>
            </w:r>
            <w:r w:rsidRPr="008B4102">
              <w:rPr>
                <w:rFonts w:ascii="宋体" w:hAnsi="宋体"/>
                <w:szCs w:val="21"/>
              </w:rPr>
              <w:t>2</w:t>
            </w:r>
            <w:r w:rsidRPr="008B4102">
              <w:rPr>
                <w:rFonts w:ascii="宋体" w:hAnsi="宋体" w:hint="eastAsia"/>
                <w:szCs w:val="21"/>
              </w:rPr>
              <w:t>、</w:t>
            </w:r>
            <w:r w:rsidRPr="008B4102">
              <w:rPr>
                <w:rFonts w:ascii="宋体" w:hAnsi="宋体"/>
                <w:szCs w:val="21"/>
              </w:rPr>
              <w:t>3</w:t>
            </w:r>
            <w:r w:rsidRPr="008B4102">
              <w:rPr>
                <w:rFonts w:ascii="宋体" w:hAnsi="宋体" w:hint="eastAsia"/>
                <w:szCs w:val="21"/>
              </w:rPr>
              <w:t>项业绩必须为联合体牵头</w:t>
            </w:r>
            <w:r w:rsidRPr="008B4102">
              <w:rPr>
                <w:rFonts w:ascii="宋体" w:hAnsi="宋体" w:cs="宋体" w:hint="eastAsia"/>
                <w:sz w:val="22"/>
                <w:szCs w:val="22"/>
              </w:rPr>
              <w:t>单位</w:t>
            </w:r>
            <w:r w:rsidRPr="008B4102">
              <w:rPr>
                <w:rFonts w:ascii="宋体" w:hAnsi="宋体" w:hint="eastAsia"/>
                <w:szCs w:val="21"/>
              </w:rPr>
              <w:t>业绩，第</w:t>
            </w:r>
            <w:r w:rsidRPr="008B4102">
              <w:rPr>
                <w:rFonts w:ascii="宋体" w:hAnsi="宋体"/>
                <w:szCs w:val="21"/>
              </w:rPr>
              <w:t>4</w:t>
            </w:r>
            <w:r w:rsidRPr="008B4102">
              <w:rPr>
                <w:rFonts w:ascii="宋体" w:hAnsi="宋体" w:hint="eastAsia"/>
                <w:szCs w:val="21"/>
              </w:rPr>
              <w:t>项业绩必须为联合体配合单位业绩，否则不得分）</w:t>
            </w:r>
            <w:r w:rsidR="008068A0" w:rsidRPr="008B4102">
              <w:rPr>
                <w:rFonts w:ascii="宋体" w:hAnsi="宋体" w:hint="eastAsia"/>
                <w:szCs w:val="21"/>
              </w:rPr>
              <w:t>：</w:t>
            </w:r>
          </w:p>
          <w:p w14:paraId="5961E50B" w14:textId="5C628205" w:rsidR="00BF59F7" w:rsidRPr="008B4102" w:rsidRDefault="000038BD" w:rsidP="000607B7">
            <w:pPr>
              <w:pStyle w:val="ab"/>
              <w:numPr>
                <w:ilvl w:val="0"/>
                <w:numId w:val="4"/>
              </w:numPr>
              <w:spacing w:line="360" w:lineRule="exact"/>
              <w:ind w:firstLineChars="0"/>
              <w:rPr>
                <w:rFonts w:ascii="宋体" w:hAnsi="宋体" w:cs="宋体"/>
                <w:szCs w:val="21"/>
              </w:rPr>
            </w:pPr>
            <w:r w:rsidRPr="008B4102">
              <w:rPr>
                <w:rFonts w:ascii="宋体" w:hAnsi="宋体" w:cs="宋体" w:hint="eastAsia"/>
                <w:szCs w:val="21"/>
              </w:rPr>
              <w:t>道路交通详细规划（</w:t>
            </w:r>
            <w:r w:rsidR="005C6806" w:rsidRPr="008B4102">
              <w:rPr>
                <w:rFonts w:ascii="宋体" w:hAnsi="宋体" w:cs="宋体" w:hint="eastAsia"/>
                <w:szCs w:val="21"/>
              </w:rPr>
              <w:t>片区交通详细规划或</w:t>
            </w:r>
            <w:r w:rsidR="00CE147C" w:rsidRPr="008B4102">
              <w:rPr>
                <w:rFonts w:ascii="宋体" w:hAnsi="宋体" w:cs="宋体" w:hint="eastAsia"/>
                <w:szCs w:val="21"/>
              </w:rPr>
              <w:t>道路</w:t>
            </w:r>
            <w:r w:rsidR="005C6806" w:rsidRPr="008B4102">
              <w:rPr>
                <w:rFonts w:ascii="宋体" w:hAnsi="宋体" w:cs="宋体" w:hint="eastAsia"/>
                <w:szCs w:val="21"/>
              </w:rPr>
              <w:t>交通</w:t>
            </w:r>
            <w:r w:rsidR="00EC2231" w:rsidRPr="008B4102">
              <w:rPr>
                <w:rFonts w:ascii="宋体" w:hAnsi="宋体" w:cs="宋体" w:hint="eastAsia"/>
                <w:szCs w:val="21"/>
              </w:rPr>
              <w:t>详细规划</w:t>
            </w:r>
            <w:r w:rsidRPr="008B4102">
              <w:rPr>
                <w:rFonts w:ascii="宋体" w:hAnsi="宋体" w:cs="宋体" w:hint="eastAsia"/>
                <w:szCs w:val="21"/>
              </w:rPr>
              <w:t>）</w:t>
            </w:r>
            <w:r w:rsidR="00EC2231" w:rsidRPr="008B4102">
              <w:rPr>
                <w:rFonts w:ascii="宋体" w:hAnsi="宋体" w:cs="宋体" w:hint="eastAsia"/>
                <w:szCs w:val="21"/>
              </w:rPr>
              <w:t>专项规划</w:t>
            </w:r>
            <w:r w:rsidR="00CB3FDD" w:rsidRPr="008B4102">
              <w:rPr>
                <w:rFonts w:ascii="宋体" w:hAnsi="宋体" w:cs="宋体"/>
                <w:szCs w:val="21"/>
              </w:rPr>
              <w:t>项目</w:t>
            </w:r>
            <w:r w:rsidRPr="008B4102">
              <w:rPr>
                <w:rFonts w:ascii="宋体" w:hAnsi="宋体" w:cs="宋体" w:hint="eastAsia"/>
                <w:szCs w:val="21"/>
              </w:rPr>
              <w:t>的</w:t>
            </w:r>
            <w:r w:rsidR="00EC2231" w:rsidRPr="008B4102">
              <w:rPr>
                <w:rFonts w:ascii="宋体" w:hAnsi="宋体" w:hint="eastAsia"/>
                <w:szCs w:val="21"/>
              </w:rPr>
              <w:t>，</w:t>
            </w:r>
            <w:r w:rsidR="00CB3FDD" w:rsidRPr="008B4102">
              <w:rPr>
                <w:rFonts w:ascii="宋体" w:hAnsi="宋体" w:cs="宋体" w:hint="eastAsia"/>
                <w:szCs w:val="21"/>
              </w:rPr>
              <w:t>每项</w:t>
            </w:r>
            <w:r w:rsidR="00CB3FDD" w:rsidRPr="008B4102">
              <w:rPr>
                <w:rFonts w:ascii="宋体" w:hAnsi="宋体" w:cs="宋体"/>
                <w:szCs w:val="21"/>
              </w:rPr>
              <w:t>业绩得</w:t>
            </w:r>
            <w:r w:rsidR="00A825D5" w:rsidRPr="008B4102">
              <w:rPr>
                <w:rFonts w:ascii="宋体" w:hAnsi="宋体" w:cs="宋体" w:hint="eastAsia"/>
                <w:szCs w:val="21"/>
                <w:u w:val="single"/>
              </w:rPr>
              <w:t xml:space="preserve"> </w:t>
            </w:r>
            <w:r w:rsidR="00E471AA" w:rsidRPr="008B4102">
              <w:rPr>
                <w:rFonts w:ascii="宋体" w:hAnsi="宋体" w:cs="宋体"/>
                <w:szCs w:val="21"/>
                <w:u w:val="single"/>
              </w:rPr>
              <w:t>1</w:t>
            </w:r>
            <w:r w:rsidR="00CB3FDD" w:rsidRPr="008B4102">
              <w:rPr>
                <w:rFonts w:ascii="宋体" w:hAnsi="宋体" w:cs="宋体" w:hint="eastAsia"/>
                <w:szCs w:val="21"/>
                <w:u w:val="single"/>
              </w:rPr>
              <w:t>0</w:t>
            </w:r>
            <w:r w:rsidR="00CB3FDD" w:rsidRPr="008B4102">
              <w:rPr>
                <w:rFonts w:ascii="宋体" w:hAnsi="宋体" w:cs="宋体"/>
                <w:szCs w:val="21"/>
                <w:u w:val="single"/>
              </w:rPr>
              <w:t>%</w:t>
            </w:r>
            <w:r w:rsidR="00A825D5" w:rsidRPr="008B4102">
              <w:rPr>
                <w:rFonts w:ascii="宋体" w:hAnsi="宋体" w:cs="宋体"/>
                <w:szCs w:val="21"/>
                <w:u w:val="single"/>
              </w:rPr>
              <w:t xml:space="preserve"> </w:t>
            </w:r>
            <w:r w:rsidR="00CB3FDD" w:rsidRPr="008B4102">
              <w:rPr>
                <w:rFonts w:ascii="宋体" w:hAnsi="宋体" w:cs="宋体"/>
                <w:szCs w:val="21"/>
              </w:rPr>
              <w:t>，本项最多</w:t>
            </w:r>
            <w:r w:rsidR="00CB3FDD" w:rsidRPr="008B4102">
              <w:rPr>
                <w:rFonts w:ascii="宋体" w:hAnsi="宋体" w:cs="宋体" w:hint="eastAsia"/>
                <w:szCs w:val="21"/>
              </w:rPr>
              <w:t>得</w:t>
            </w:r>
            <w:r w:rsidR="00CB3FDD" w:rsidRPr="008B4102">
              <w:rPr>
                <w:rFonts w:ascii="宋体" w:hAnsi="宋体" w:cs="宋体" w:hint="eastAsia"/>
                <w:szCs w:val="21"/>
                <w:u w:val="single"/>
              </w:rPr>
              <w:t xml:space="preserve"> </w:t>
            </w:r>
            <w:r w:rsidR="000B17BB" w:rsidRPr="008B4102">
              <w:rPr>
                <w:rFonts w:ascii="宋体" w:hAnsi="宋体" w:cs="宋体"/>
                <w:szCs w:val="21"/>
                <w:u w:val="single"/>
              </w:rPr>
              <w:t>4</w:t>
            </w:r>
            <w:r w:rsidR="00CB3FDD" w:rsidRPr="008B4102">
              <w:rPr>
                <w:rFonts w:ascii="宋体" w:hAnsi="宋体" w:cs="宋体" w:hint="eastAsia"/>
                <w:szCs w:val="21"/>
                <w:u w:val="single"/>
              </w:rPr>
              <w:t>0</w:t>
            </w:r>
            <w:r w:rsidR="00CB3FDD" w:rsidRPr="008B4102">
              <w:rPr>
                <w:rFonts w:ascii="宋体" w:hAnsi="宋体" w:cs="宋体"/>
                <w:szCs w:val="21"/>
                <w:u w:val="single"/>
              </w:rPr>
              <w:t>%</w:t>
            </w:r>
            <w:r w:rsidR="00A825D5" w:rsidRPr="008B4102">
              <w:rPr>
                <w:rFonts w:ascii="宋体" w:hAnsi="宋体" w:cs="宋体"/>
                <w:szCs w:val="21"/>
                <w:u w:val="single"/>
              </w:rPr>
              <w:t xml:space="preserve"> </w:t>
            </w:r>
            <w:r w:rsidR="00CB3FDD" w:rsidRPr="008B4102">
              <w:rPr>
                <w:rFonts w:ascii="宋体" w:hAnsi="宋体" w:cs="宋体"/>
                <w:szCs w:val="21"/>
              </w:rPr>
              <w:t>；</w:t>
            </w:r>
          </w:p>
          <w:p w14:paraId="4793E586" w14:textId="5288198F" w:rsidR="00EA730B" w:rsidRPr="008B4102" w:rsidRDefault="008068A0">
            <w:pPr>
              <w:numPr>
                <w:ilvl w:val="0"/>
                <w:numId w:val="4"/>
              </w:numPr>
              <w:spacing w:line="360" w:lineRule="exact"/>
              <w:rPr>
                <w:rFonts w:ascii="宋体" w:hAnsi="宋体" w:cs="宋体"/>
                <w:szCs w:val="21"/>
              </w:rPr>
            </w:pPr>
            <w:r w:rsidRPr="008B4102">
              <w:rPr>
                <w:rFonts w:ascii="宋体" w:hAnsi="宋体" w:cs="宋体" w:hint="eastAsia"/>
                <w:szCs w:val="21"/>
              </w:rPr>
              <w:t>轨道</w:t>
            </w:r>
            <w:r w:rsidR="000038BD" w:rsidRPr="008B4102">
              <w:rPr>
                <w:rFonts w:ascii="宋体" w:hAnsi="宋体" w:cs="宋体" w:hint="eastAsia"/>
                <w:szCs w:val="21"/>
              </w:rPr>
              <w:t>交通</w:t>
            </w:r>
            <w:r w:rsidR="00CE147C" w:rsidRPr="008B4102">
              <w:rPr>
                <w:rFonts w:ascii="宋体" w:hAnsi="宋体" w:cs="宋体" w:hint="eastAsia"/>
                <w:szCs w:val="21"/>
              </w:rPr>
              <w:t>详细</w:t>
            </w:r>
            <w:r w:rsidRPr="008B4102">
              <w:rPr>
                <w:rFonts w:ascii="宋体" w:hAnsi="宋体" w:cs="宋体" w:hint="eastAsia"/>
                <w:szCs w:val="21"/>
              </w:rPr>
              <w:t>规划</w:t>
            </w:r>
            <w:r w:rsidR="00B11CE4" w:rsidRPr="008B4102">
              <w:rPr>
                <w:rFonts w:ascii="宋体" w:hAnsi="宋体" w:cs="宋体" w:hint="eastAsia"/>
                <w:szCs w:val="21"/>
              </w:rPr>
              <w:t>（轨道线路详细规划 或 轨道线路详细研究 或 轨道线路实施前期规划）</w:t>
            </w:r>
            <w:r w:rsidRPr="008B4102">
              <w:rPr>
                <w:rFonts w:ascii="宋体" w:hAnsi="宋体" w:cs="宋体" w:hint="eastAsia"/>
                <w:szCs w:val="21"/>
              </w:rPr>
              <w:t>专项规划项目</w:t>
            </w:r>
            <w:r w:rsidR="000038BD" w:rsidRPr="008B4102">
              <w:rPr>
                <w:rFonts w:ascii="宋体" w:hAnsi="宋体" w:cs="宋体" w:hint="eastAsia"/>
                <w:szCs w:val="21"/>
              </w:rPr>
              <w:t>的</w:t>
            </w:r>
            <w:r w:rsidRPr="008B4102">
              <w:rPr>
                <w:rFonts w:ascii="宋体" w:hAnsi="宋体" w:cs="宋体" w:hint="eastAsia"/>
                <w:szCs w:val="21"/>
              </w:rPr>
              <w:t>，</w:t>
            </w:r>
            <w:r w:rsidRPr="008B4102">
              <w:rPr>
                <w:rFonts w:ascii="宋体" w:hAnsi="宋体" w:hint="eastAsia"/>
                <w:szCs w:val="21"/>
              </w:rPr>
              <w:t>每项业绩得</w:t>
            </w:r>
            <w:r w:rsidR="00A825D5" w:rsidRPr="008B4102">
              <w:rPr>
                <w:rFonts w:ascii="宋体" w:hAnsi="宋体" w:cs="宋体" w:hint="eastAsia"/>
                <w:szCs w:val="21"/>
                <w:u w:val="single"/>
              </w:rPr>
              <w:t xml:space="preserve"> </w:t>
            </w:r>
            <w:r w:rsidR="00202CE7" w:rsidRPr="008B4102">
              <w:rPr>
                <w:rFonts w:ascii="宋体" w:hAnsi="宋体" w:cs="宋体"/>
                <w:szCs w:val="21"/>
                <w:u w:val="single"/>
              </w:rPr>
              <w:t>5</w:t>
            </w:r>
            <w:r w:rsidR="00A825D5" w:rsidRPr="008B4102">
              <w:rPr>
                <w:rFonts w:ascii="宋体" w:hAnsi="宋体" w:cs="宋体" w:hint="eastAsia"/>
                <w:szCs w:val="21"/>
                <w:u w:val="single"/>
              </w:rPr>
              <w:t xml:space="preserve"> %</w:t>
            </w:r>
            <w:r w:rsidRPr="008B4102">
              <w:rPr>
                <w:rFonts w:ascii="宋体" w:hAnsi="宋体" w:hint="eastAsia"/>
                <w:szCs w:val="21"/>
              </w:rPr>
              <w:t>，</w:t>
            </w:r>
            <w:r w:rsidRPr="008B4102">
              <w:rPr>
                <w:rFonts w:ascii="宋体" w:hAnsi="宋体" w:cs="宋体" w:hint="eastAsia"/>
                <w:kern w:val="0"/>
                <w:szCs w:val="21"/>
              </w:rPr>
              <w:t>本项最多得</w:t>
            </w:r>
            <w:r w:rsidRPr="008B4102">
              <w:rPr>
                <w:rFonts w:ascii="宋体" w:hAnsi="宋体" w:cs="宋体" w:hint="eastAsia"/>
                <w:kern w:val="0"/>
                <w:szCs w:val="21"/>
                <w:u w:val="single"/>
              </w:rPr>
              <w:t xml:space="preserve"> </w:t>
            </w:r>
            <w:r w:rsidR="00AF1A37" w:rsidRPr="008B4102">
              <w:rPr>
                <w:rFonts w:ascii="宋体" w:hAnsi="宋体" w:cs="宋体"/>
                <w:kern w:val="0"/>
                <w:szCs w:val="21"/>
                <w:u w:val="single"/>
              </w:rPr>
              <w:t>20</w:t>
            </w:r>
            <w:r w:rsidRPr="008B4102">
              <w:rPr>
                <w:rFonts w:ascii="宋体" w:hAnsi="宋体" w:cs="宋体" w:hint="eastAsia"/>
                <w:kern w:val="0"/>
                <w:szCs w:val="21"/>
                <w:u w:val="single"/>
              </w:rPr>
              <w:t>%</w:t>
            </w:r>
            <w:r w:rsidR="00A825D5" w:rsidRPr="008B4102">
              <w:rPr>
                <w:rFonts w:ascii="宋体" w:hAnsi="宋体" w:cs="宋体"/>
                <w:kern w:val="0"/>
                <w:szCs w:val="21"/>
                <w:u w:val="single"/>
              </w:rPr>
              <w:t xml:space="preserve"> </w:t>
            </w:r>
            <w:r w:rsidRPr="008B4102">
              <w:rPr>
                <w:rFonts w:ascii="宋体" w:hAnsi="宋体" w:cs="宋体" w:hint="eastAsia"/>
                <w:kern w:val="0"/>
                <w:szCs w:val="21"/>
              </w:rPr>
              <w:t>分</w:t>
            </w:r>
            <w:r w:rsidRPr="008B4102">
              <w:rPr>
                <w:rFonts w:ascii="宋体" w:hAnsi="宋体" w:cs="宋体" w:hint="eastAsia"/>
                <w:szCs w:val="21"/>
              </w:rPr>
              <w:t>。</w:t>
            </w:r>
          </w:p>
          <w:p w14:paraId="483F6DA9" w14:textId="7EB83DAD" w:rsidR="00202CE7" w:rsidRPr="008B4102" w:rsidRDefault="00202CE7" w:rsidP="00202CE7">
            <w:pPr>
              <w:numPr>
                <w:ilvl w:val="0"/>
                <w:numId w:val="4"/>
              </w:numPr>
              <w:spacing w:line="360" w:lineRule="exact"/>
              <w:rPr>
                <w:rFonts w:ascii="宋体" w:hAnsi="宋体" w:cs="宋体"/>
                <w:szCs w:val="21"/>
              </w:rPr>
            </w:pPr>
            <w:r w:rsidRPr="008B4102">
              <w:rPr>
                <w:rFonts w:ascii="宋体" w:hAnsi="宋体" w:cs="宋体" w:hint="eastAsia"/>
                <w:szCs w:val="21"/>
              </w:rPr>
              <w:t>轨道接驳规划（方案）专项规划项目</w:t>
            </w:r>
            <w:r w:rsidR="000038BD" w:rsidRPr="008B4102">
              <w:rPr>
                <w:rFonts w:ascii="宋体" w:hAnsi="宋体" w:cs="宋体" w:hint="eastAsia"/>
                <w:szCs w:val="21"/>
              </w:rPr>
              <w:t>的</w:t>
            </w:r>
            <w:r w:rsidRPr="008B4102">
              <w:rPr>
                <w:rFonts w:ascii="宋体" w:hAnsi="宋体" w:cs="宋体" w:hint="eastAsia"/>
                <w:szCs w:val="21"/>
              </w:rPr>
              <w:t>，</w:t>
            </w:r>
            <w:r w:rsidRPr="008B4102">
              <w:rPr>
                <w:rFonts w:ascii="宋体" w:hAnsi="宋体" w:hint="eastAsia"/>
                <w:szCs w:val="21"/>
              </w:rPr>
              <w:t>每项业绩得</w:t>
            </w:r>
            <w:r w:rsidRPr="008B4102">
              <w:rPr>
                <w:rFonts w:ascii="宋体" w:hAnsi="宋体" w:cs="宋体" w:hint="eastAsia"/>
                <w:szCs w:val="21"/>
                <w:u w:val="single"/>
              </w:rPr>
              <w:t xml:space="preserve"> </w:t>
            </w:r>
            <w:r w:rsidRPr="008B4102">
              <w:rPr>
                <w:rFonts w:ascii="宋体" w:hAnsi="宋体" w:cs="宋体"/>
                <w:szCs w:val="21"/>
                <w:u w:val="single"/>
              </w:rPr>
              <w:t>5</w:t>
            </w:r>
            <w:r w:rsidRPr="008B4102">
              <w:rPr>
                <w:rFonts w:ascii="宋体" w:hAnsi="宋体" w:cs="宋体" w:hint="eastAsia"/>
                <w:szCs w:val="21"/>
                <w:u w:val="single"/>
              </w:rPr>
              <w:t xml:space="preserve"> %</w:t>
            </w:r>
            <w:r w:rsidRPr="008B4102">
              <w:rPr>
                <w:rFonts w:ascii="宋体" w:hAnsi="宋体" w:hint="eastAsia"/>
                <w:szCs w:val="21"/>
              </w:rPr>
              <w:t>，</w:t>
            </w:r>
            <w:r w:rsidRPr="008B4102">
              <w:rPr>
                <w:rFonts w:ascii="宋体" w:hAnsi="宋体" w:cs="宋体" w:hint="eastAsia"/>
                <w:kern w:val="0"/>
                <w:szCs w:val="21"/>
              </w:rPr>
              <w:t>本项最多得</w:t>
            </w:r>
            <w:r w:rsidRPr="008B4102">
              <w:rPr>
                <w:rFonts w:ascii="宋体" w:hAnsi="宋体" w:cs="宋体" w:hint="eastAsia"/>
                <w:kern w:val="0"/>
                <w:szCs w:val="21"/>
                <w:u w:val="single"/>
              </w:rPr>
              <w:t xml:space="preserve"> </w:t>
            </w:r>
            <w:r w:rsidR="00B76ACC" w:rsidRPr="008B4102">
              <w:rPr>
                <w:rFonts w:ascii="宋体" w:hAnsi="宋体" w:cs="宋体"/>
                <w:kern w:val="0"/>
                <w:szCs w:val="21"/>
                <w:u w:val="single"/>
              </w:rPr>
              <w:t>1</w:t>
            </w:r>
            <w:r w:rsidR="00AF1A37" w:rsidRPr="008B4102">
              <w:rPr>
                <w:rFonts w:ascii="宋体" w:hAnsi="宋体" w:cs="宋体"/>
                <w:kern w:val="0"/>
                <w:szCs w:val="21"/>
                <w:u w:val="single"/>
              </w:rPr>
              <w:t>0</w:t>
            </w:r>
            <w:r w:rsidRPr="008B4102">
              <w:rPr>
                <w:rFonts w:ascii="宋体" w:hAnsi="宋体" w:cs="宋体" w:hint="eastAsia"/>
                <w:kern w:val="0"/>
                <w:szCs w:val="21"/>
                <w:u w:val="single"/>
              </w:rPr>
              <w:t>%</w:t>
            </w:r>
            <w:r w:rsidRPr="008B4102">
              <w:rPr>
                <w:rFonts w:ascii="宋体" w:hAnsi="宋体" w:cs="宋体"/>
                <w:kern w:val="0"/>
                <w:szCs w:val="21"/>
                <w:u w:val="single"/>
              </w:rPr>
              <w:t xml:space="preserve"> </w:t>
            </w:r>
            <w:r w:rsidRPr="008B4102">
              <w:rPr>
                <w:rFonts w:ascii="宋体" w:hAnsi="宋体" w:cs="宋体" w:hint="eastAsia"/>
                <w:kern w:val="0"/>
                <w:szCs w:val="21"/>
              </w:rPr>
              <w:t>分</w:t>
            </w:r>
            <w:r w:rsidRPr="008B4102">
              <w:rPr>
                <w:rFonts w:ascii="宋体" w:hAnsi="宋体" w:cs="宋体" w:hint="eastAsia"/>
                <w:szCs w:val="21"/>
              </w:rPr>
              <w:t>。</w:t>
            </w:r>
          </w:p>
          <w:p w14:paraId="369DED24" w14:textId="77777777" w:rsidR="00517E50" w:rsidRPr="008B4102" w:rsidRDefault="00517E50" w:rsidP="00517E50">
            <w:pPr>
              <w:numPr>
                <w:ilvl w:val="0"/>
                <w:numId w:val="4"/>
              </w:numPr>
              <w:spacing w:line="360" w:lineRule="exact"/>
              <w:rPr>
                <w:rFonts w:ascii="宋体" w:hAnsi="宋体" w:cs="宋体"/>
                <w:szCs w:val="21"/>
              </w:rPr>
            </w:pPr>
            <w:r w:rsidRPr="008B4102">
              <w:rPr>
                <w:rFonts w:ascii="宋体" w:hAnsi="宋体" w:cs="宋体" w:hint="eastAsia"/>
                <w:szCs w:val="21"/>
              </w:rPr>
              <w:t>市政道路工程设计项目的，</w:t>
            </w:r>
            <w:r w:rsidRPr="008B4102">
              <w:rPr>
                <w:rFonts w:ascii="宋体" w:hAnsi="宋体" w:hint="eastAsia"/>
                <w:szCs w:val="21"/>
              </w:rPr>
              <w:t>每项业绩得</w:t>
            </w:r>
            <w:r w:rsidRPr="008B4102">
              <w:rPr>
                <w:rFonts w:ascii="宋体" w:hAnsi="宋体" w:cs="宋体" w:hint="eastAsia"/>
                <w:szCs w:val="21"/>
                <w:u w:val="single"/>
              </w:rPr>
              <w:t xml:space="preserve"> </w:t>
            </w:r>
            <w:r w:rsidRPr="008B4102">
              <w:rPr>
                <w:rFonts w:ascii="宋体" w:hAnsi="宋体" w:cs="宋体"/>
                <w:szCs w:val="21"/>
                <w:u w:val="single"/>
              </w:rPr>
              <w:t>5</w:t>
            </w:r>
            <w:r w:rsidRPr="008B4102">
              <w:rPr>
                <w:rFonts w:ascii="宋体" w:hAnsi="宋体" w:cs="宋体" w:hint="eastAsia"/>
                <w:szCs w:val="21"/>
                <w:u w:val="single"/>
              </w:rPr>
              <w:t xml:space="preserve"> %</w:t>
            </w:r>
            <w:r w:rsidRPr="008B4102">
              <w:rPr>
                <w:rFonts w:ascii="宋体" w:hAnsi="宋体" w:hint="eastAsia"/>
                <w:szCs w:val="21"/>
              </w:rPr>
              <w:t>，</w:t>
            </w:r>
            <w:r w:rsidRPr="008B4102">
              <w:rPr>
                <w:rFonts w:ascii="宋体" w:hAnsi="宋体" w:cs="宋体" w:hint="eastAsia"/>
                <w:kern w:val="0"/>
                <w:szCs w:val="21"/>
              </w:rPr>
              <w:t>本项最多得</w:t>
            </w:r>
            <w:r w:rsidRPr="008B4102">
              <w:rPr>
                <w:rFonts w:ascii="宋体" w:hAnsi="宋体" w:cs="宋体" w:hint="eastAsia"/>
                <w:kern w:val="0"/>
                <w:szCs w:val="21"/>
                <w:u w:val="single"/>
              </w:rPr>
              <w:t xml:space="preserve"> </w:t>
            </w:r>
            <w:r w:rsidRPr="008B4102">
              <w:rPr>
                <w:rFonts w:ascii="宋体" w:hAnsi="宋体" w:cs="宋体"/>
                <w:kern w:val="0"/>
                <w:szCs w:val="21"/>
                <w:u w:val="single"/>
              </w:rPr>
              <w:t>30</w:t>
            </w:r>
            <w:r w:rsidRPr="008B4102">
              <w:rPr>
                <w:rFonts w:ascii="宋体" w:hAnsi="宋体" w:cs="宋体" w:hint="eastAsia"/>
                <w:kern w:val="0"/>
                <w:szCs w:val="21"/>
                <w:u w:val="single"/>
              </w:rPr>
              <w:t>%</w:t>
            </w:r>
            <w:r w:rsidRPr="008B4102">
              <w:rPr>
                <w:rFonts w:ascii="宋体" w:hAnsi="宋体" w:cs="宋体"/>
                <w:kern w:val="0"/>
                <w:szCs w:val="21"/>
                <w:u w:val="single"/>
              </w:rPr>
              <w:t xml:space="preserve"> </w:t>
            </w:r>
            <w:r w:rsidRPr="008B4102">
              <w:rPr>
                <w:rFonts w:ascii="宋体" w:hAnsi="宋体" w:cs="宋体" w:hint="eastAsia"/>
                <w:kern w:val="0"/>
                <w:szCs w:val="21"/>
              </w:rPr>
              <w:t>分</w:t>
            </w:r>
            <w:r w:rsidRPr="008B4102">
              <w:rPr>
                <w:rFonts w:ascii="宋体" w:hAnsi="宋体" w:cs="宋体" w:hint="eastAsia"/>
                <w:szCs w:val="21"/>
              </w:rPr>
              <w:t>。</w:t>
            </w:r>
          </w:p>
          <w:p w14:paraId="6C5626FB" w14:textId="77777777" w:rsidR="001B7A8C" w:rsidRPr="008B4102" w:rsidRDefault="001B7A8C">
            <w:pPr>
              <w:numPr>
                <w:ilvl w:val="0"/>
                <w:numId w:val="3"/>
              </w:numPr>
              <w:ind w:left="0" w:hanging="318"/>
              <w:jc w:val="left"/>
              <w:rPr>
                <w:rFonts w:ascii="宋体" w:hAnsi="宋体"/>
                <w:b/>
                <w:szCs w:val="21"/>
              </w:rPr>
            </w:pPr>
          </w:p>
          <w:p w14:paraId="0FD92F08" w14:textId="588071F7" w:rsidR="00EA730B" w:rsidRPr="008B4102" w:rsidRDefault="000607B7">
            <w:pPr>
              <w:numPr>
                <w:ilvl w:val="0"/>
                <w:numId w:val="3"/>
              </w:numPr>
              <w:ind w:left="0" w:hanging="318"/>
              <w:jc w:val="left"/>
              <w:rPr>
                <w:rFonts w:ascii="宋体" w:hAnsi="宋体"/>
                <w:b/>
                <w:szCs w:val="21"/>
              </w:rPr>
            </w:pPr>
            <w:r w:rsidRPr="008B4102">
              <w:rPr>
                <w:rFonts w:ascii="宋体" w:hAnsi="宋体" w:hint="eastAsia"/>
                <w:b/>
                <w:szCs w:val="21"/>
              </w:rPr>
              <w:t>二、</w:t>
            </w:r>
            <w:r w:rsidR="008068A0" w:rsidRPr="008B4102">
              <w:rPr>
                <w:rFonts w:ascii="宋体" w:hAnsi="宋体" w:hint="eastAsia"/>
                <w:b/>
                <w:szCs w:val="21"/>
              </w:rPr>
              <w:t>证明文件：</w:t>
            </w:r>
          </w:p>
          <w:p w14:paraId="275E9B2C" w14:textId="4F3ACC04" w:rsidR="00EA730B" w:rsidRPr="008B4102" w:rsidRDefault="008068A0" w:rsidP="00517E50">
            <w:pPr>
              <w:rPr>
                <w:rFonts w:ascii="宋体" w:hAnsi="宋体"/>
                <w:szCs w:val="21"/>
              </w:rPr>
            </w:pPr>
            <w:r w:rsidRPr="008B4102">
              <w:rPr>
                <w:rFonts w:ascii="宋体" w:hAnsi="宋体" w:hint="eastAsia"/>
                <w:szCs w:val="21"/>
              </w:rPr>
              <w:t>须提供项目合同关键页原件扫描件，原件备查。</w:t>
            </w:r>
            <w:r w:rsidRPr="008B4102">
              <w:rPr>
                <w:rFonts w:hint="eastAsia"/>
                <w:szCs w:val="21"/>
              </w:rPr>
              <w:t>未提供或</w:t>
            </w:r>
            <w:r w:rsidRPr="008B4102">
              <w:rPr>
                <w:rFonts w:ascii="宋体" w:hAnsi="宋体" w:cs="宋体" w:hint="eastAsia"/>
                <w:szCs w:val="22"/>
              </w:rPr>
              <w:t>提供</w:t>
            </w:r>
            <w:r w:rsidRPr="008B4102">
              <w:rPr>
                <w:rFonts w:hint="eastAsia"/>
                <w:szCs w:val="21"/>
              </w:rPr>
              <w:t>不清晰导致无法判断的，不得分</w:t>
            </w:r>
            <w:r w:rsidRPr="008B4102">
              <w:rPr>
                <w:rFonts w:ascii="宋体" w:hAnsi="宋体" w:cs="宋体" w:hint="eastAsia"/>
                <w:kern w:val="0"/>
                <w:szCs w:val="21"/>
              </w:rPr>
              <w:t>。业绩时间</w:t>
            </w:r>
            <w:r w:rsidRPr="008B4102">
              <w:rPr>
                <w:rFonts w:ascii="宋体" w:hAnsi="宋体" w:cs="宋体" w:hint="eastAsia"/>
                <w:sz w:val="22"/>
              </w:rPr>
              <w:t>以合同签订时间为准</w:t>
            </w:r>
            <w:r w:rsidR="00CB3FDD" w:rsidRPr="008B4102">
              <w:rPr>
                <w:rFonts w:ascii="宋体" w:hAnsi="宋体" w:hint="eastAsia"/>
                <w:szCs w:val="21"/>
              </w:rPr>
              <w:t>。</w:t>
            </w:r>
          </w:p>
        </w:tc>
      </w:tr>
      <w:tr w:rsidR="008B4102" w:rsidRPr="008B4102" w14:paraId="0274941D" w14:textId="77777777">
        <w:trPr>
          <w:trHeight w:val="241"/>
        </w:trPr>
        <w:tc>
          <w:tcPr>
            <w:tcW w:w="680" w:type="dxa"/>
            <w:vMerge/>
            <w:tcBorders>
              <w:top w:val="single" w:sz="8" w:space="0" w:color="000000"/>
              <w:left w:val="single" w:sz="8" w:space="0" w:color="000000"/>
              <w:bottom w:val="single" w:sz="8" w:space="0" w:color="000000"/>
              <w:right w:val="single" w:sz="8" w:space="0" w:color="000000"/>
            </w:tcBorders>
            <w:vAlign w:val="center"/>
          </w:tcPr>
          <w:p w14:paraId="3899E8C4" w14:textId="77777777" w:rsidR="00EA730B" w:rsidRPr="008B4102" w:rsidRDefault="00EA730B" w:rsidP="00B17BF3">
            <w:pPr>
              <w:jc w:val="center"/>
              <w:rPr>
                <w:b/>
                <w:bCs/>
              </w:rPr>
            </w:pPr>
          </w:p>
        </w:tc>
        <w:tc>
          <w:tcPr>
            <w:tcW w:w="680" w:type="dxa"/>
            <w:tcBorders>
              <w:top w:val="single" w:sz="8" w:space="0" w:color="000000"/>
              <w:left w:val="single" w:sz="8" w:space="0" w:color="000000"/>
              <w:bottom w:val="single" w:sz="8" w:space="0" w:color="000000"/>
              <w:right w:val="single" w:sz="8" w:space="0" w:color="000000"/>
            </w:tcBorders>
          </w:tcPr>
          <w:p w14:paraId="03838C49" w14:textId="77777777" w:rsidR="00EA730B" w:rsidRPr="008B4102" w:rsidRDefault="008068A0">
            <w:pPr>
              <w:jc w:val="center"/>
              <w:rPr>
                <w:szCs w:val="21"/>
              </w:rPr>
            </w:pPr>
            <w:r w:rsidRPr="008B4102">
              <w:rPr>
                <w:rFonts w:hint="eastAsia"/>
                <w:szCs w:val="21"/>
              </w:rPr>
              <w:t>2</w:t>
            </w:r>
          </w:p>
        </w:tc>
        <w:tc>
          <w:tcPr>
            <w:tcW w:w="2599" w:type="dxa"/>
            <w:tcBorders>
              <w:top w:val="single" w:sz="8" w:space="0" w:color="000000"/>
              <w:left w:val="single" w:sz="8" w:space="0" w:color="000000"/>
              <w:bottom w:val="single" w:sz="8" w:space="0" w:color="000000"/>
              <w:right w:val="single" w:sz="8" w:space="0" w:color="000000"/>
            </w:tcBorders>
          </w:tcPr>
          <w:p w14:paraId="68A98144" w14:textId="77777777" w:rsidR="00EA730B" w:rsidRPr="008B4102" w:rsidRDefault="008068A0">
            <w:pPr>
              <w:jc w:val="center"/>
              <w:rPr>
                <w:rFonts w:ascii="宋体" w:hAnsi="宋体" w:cs="宋体"/>
                <w:szCs w:val="21"/>
              </w:rPr>
            </w:pPr>
            <w:r w:rsidRPr="008B4102">
              <w:rPr>
                <w:rFonts w:ascii="宋体" w:hAnsi="宋体" w:cs="宋体" w:hint="eastAsia"/>
                <w:szCs w:val="21"/>
              </w:rPr>
              <w:t>相关资质</w:t>
            </w:r>
            <w:r w:rsidRPr="008B4102">
              <w:rPr>
                <w:rFonts w:hint="eastAsia"/>
                <w:szCs w:val="21"/>
              </w:rPr>
              <w:t>情况</w:t>
            </w:r>
          </w:p>
        </w:tc>
        <w:tc>
          <w:tcPr>
            <w:tcW w:w="709" w:type="dxa"/>
            <w:tcBorders>
              <w:top w:val="single" w:sz="8" w:space="0" w:color="000000"/>
              <w:left w:val="single" w:sz="8" w:space="0" w:color="000000"/>
              <w:bottom w:val="single" w:sz="8" w:space="0" w:color="000000"/>
              <w:right w:val="single" w:sz="8" w:space="0" w:color="000000"/>
            </w:tcBorders>
          </w:tcPr>
          <w:p w14:paraId="49D1091C" w14:textId="5BF28A17" w:rsidR="00EA730B" w:rsidRPr="008B4102" w:rsidRDefault="00924786">
            <w:pPr>
              <w:jc w:val="center"/>
              <w:rPr>
                <w:rFonts w:ascii="宋体" w:hAnsi="宋体" w:cs="宋体"/>
                <w:szCs w:val="21"/>
              </w:rPr>
            </w:pPr>
            <w:r w:rsidRPr="008B4102">
              <w:rPr>
                <w:rFonts w:ascii="宋体" w:hAnsi="宋体" w:cs="宋体"/>
                <w:szCs w:val="21"/>
              </w:rPr>
              <w:t>6</w:t>
            </w:r>
            <w:r w:rsidR="008068A0" w:rsidRPr="008B4102">
              <w:rPr>
                <w:rFonts w:ascii="宋体" w:hAnsi="宋体" w:cs="宋体" w:hint="eastAsia"/>
                <w:szCs w:val="21"/>
              </w:rPr>
              <w:t>分</w:t>
            </w:r>
          </w:p>
        </w:tc>
        <w:tc>
          <w:tcPr>
            <w:tcW w:w="4654" w:type="dxa"/>
            <w:tcBorders>
              <w:top w:val="single" w:sz="8" w:space="0" w:color="000000"/>
              <w:left w:val="single" w:sz="8" w:space="0" w:color="000000"/>
              <w:bottom w:val="single" w:sz="8" w:space="0" w:color="000000"/>
              <w:right w:val="single" w:sz="8" w:space="0" w:color="000000"/>
            </w:tcBorders>
          </w:tcPr>
          <w:p w14:paraId="7357573A" w14:textId="4CCDD6CB" w:rsidR="00EA730B" w:rsidRPr="008B4102" w:rsidRDefault="000607B7">
            <w:pPr>
              <w:numPr>
                <w:ilvl w:val="0"/>
                <w:numId w:val="3"/>
              </w:numPr>
              <w:ind w:left="0" w:hanging="318"/>
              <w:jc w:val="left"/>
              <w:rPr>
                <w:rFonts w:ascii="宋体" w:hAnsi="宋体"/>
                <w:b/>
                <w:szCs w:val="21"/>
              </w:rPr>
            </w:pPr>
            <w:r w:rsidRPr="008B4102">
              <w:rPr>
                <w:rFonts w:ascii="宋体" w:hAnsi="宋体" w:hint="eastAsia"/>
                <w:b/>
                <w:szCs w:val="21"/>
              </w:rPr>
              <w:t>一、</w:t>
            </w:r>
            <w:r w:rsidR="008068A0" w:rsidRPr="008B4102">
              <w:rPr>
                <w:rFonts w:ascii="宋体" w:hAnsi="宋体" w:hint="eastAsia"/>
                <w:b/>
                <w:szCs w:val="21"/>
              </w:rPr>
              <w:t>评审标准：</w:t>
            </w:r>
          </w:p>
          <w:p w14:paraId="78BA4706" w14:textId="405CA3DD" w:rsidR="00EA730B" w:rsidRPr="008B4102" w:rsidRDefault="00B01376">
            <w:pPr>
              <w:rPr>
                <w:rFonts w:ascii="宋体" w:hAnsi="宋体" w:cs="宋体"/>
                <w:szCs w:val="22"/>
              </w:rPr>
            </w:pPr>
            <w:r w:rsidRPr="008B4102">
              <w:rPr>
                <w:rFonts w:ascii="宋体" w:hAnsi="宋体" w:cs="宋体" w:hint="eastAsia"/>
                <w:szCs w:val="22"/>
              </w:rPr>
              <w:t>投标人具有工程设计</w:t>
            </w:r>
            <w:r w:rsidRPr="008B4102">
              <w:rPr>
                <w:rFonts w:ascii="宋体" w:hAnsi="宋体" w:cs="宋体"/>
                <w:szCs w:val="22"/>
              </w:rPr>
              <w:t>建筑行业（建筑工程）专业乙级</w:t>
            </w:r>
            <w:r w:rsidRPr="008B4102">
              <w:rPr>
                <w:rFonts w:ascii="宋体" w:hAnsi="宋体" w:cs="宋体" w:hint="eastAsia"/>
                <w:szCs w:val="22"/>
              </w:rPr>
              <w:t>或</w:t>
            </w:r>
            <w:r w:rsidRPr="008B4102">
              <w:rPr>
                <w:rFonts w:ascii="宋体" w:hAnsi="宋体" w:cs="宋体"/>
                <w:szCs w:val="22"/>
              </w:rPr>
              <w:t>以上</w:t>
            </w:r>
            <w:r w:rsidRPr="008B4102">
              <w:rPr>
                <w:rFonts w:ascii="宋体" w:hAnsi="宋体" w:cs="宋体" w:hint="eastAsia"/>
                <w:szCs w:val="22"/>
              </w:rPr>
              <w:t>资质</w:t>
            </w:r>
            <w:r w:rsidRPr="008B4102">
              <w:rPr>
                <w:rFonts w:ascii="宋体" w:hAnsi="宋体" w:cs="宋体"/>
                <w:szCs w:val="22"/>
              </w:rPr>
              <w:t>证书</w:t>
            </w:r>
            <w:r w:rsidRPr="008B4102">
              <w:rPr>
                <w:rFonts w:ascii="宋体" w:hAnsi="宋体" w:cs="宋体" w:hint="eastAsia"/>
                <w:szCs w:val="22"/>
              </w:rPr>
              <w:t>、工程设计</w:t>
            </w:r>
            <w:r w:rsidRPr="008B4102">
              <w:rPr>
                <w:rFonts w:ascii="宋体" w:hAnsi="宋体" w:cs="宋体"/>
                <w:szCs w:val="22"/>
              </w:rPr>
              <w:t>市政行业（给水工程、排水工程）专业乙级</w:t>
            </w:r>
            <w:r w:rsidRPr="008B4102">
              <w:rPr>
                <w:rFonts w:ascii="宋体" w:hAnsi="宋体" w:cs="宋体" w:hint="eastAsia"/>
                <w:szCs w:val="22"/>
              </w:rPr>
              <w:t>或</w:t>
            </w:r>
            <w:r w:rsidRPr="008B4102">
              <w:rPr>
                <w:rFonts w:ascii="宋体" w:hAnsi="宋体" w:cs="宋体"/>
                <w:szCs w:val="22"/>
              </w:rPr>
              <w:t>以上</w:t>
            </w:r>
            <w:r w:rsidRPr="008B4102">
              <w:rPr>
                <w:rFonts w:ascii="宋体" w:hAnsi="宋体" w:cs="宋体" w:hint="eastAsia"/>
                <w:szCs w:val="22"/>
              </w:rPr>
              <w:t>资质</w:t>
            </w:r>
            <w:r w:rsidRPr="008B4102">
              <w:rPr>
                <w:rFonts w:ascii="宋体" w:hAnsi="宋体" w:cs="宋体"/>
                <w:szCs w:val="22"/>
              </w:rPr>
              <w:t>证书</w:t>
            </w:r>
            <w:r w:rsidRPr="008B4102">
              <w:rPr>
                <w:rFonts w:ascii="宋体" w:hAnsi="宋体" w:cs="宋体" w:hint="eastAsia"/>
                <w:szCs w:val="22"/>
              </w:rPr>
              <w:t>、土地规划机构乙级或以上资质</w:t>
            </w:r>
            <w:r w:rsidRPr="008B4102">
              <w:rPr>
                <w:rFonts w:ascii="宋体" w:hAnsi="宋体" w:cs="宋体"/>
                <w:szCs w:val="22"/>
              </w:rPr>
              <w:t>证书</w:t>
            </w:r>
            <w:r w:rsidR="00CE147C" w:rsidRPr="008B4102">
              <w:rPr>
                <w:rFonts w:ascii="宋体" w:hAnsi="宋体" w:cs="宋体" w:hint="eastAsia"/>
                <w:szCs w:val="22"/>
              </w:rPr>
              <w:t>资质证书的</w:t>
            </w:r>
            <w:r w:rsidRPr="008B4102">
              <w:rPr>
                <w:rFonts w:ascii="宋体" w:hAnsi="宋体" w:cs="宋体" w:hint="eastAsia"/>
                <w:szCs w:val="22"/>
              </w:rPr>
              <w:t>，每个</w:t>
            </w:r>
            <w:r w:rsidRPr="008B4102">
              <w:rPr>
                <w:rFonts w:ascii="宋体" w:hAnsi="宋体" w:cs="宋体"/>
                <w:szCs w:val="22"/>
              </w:rPr>
              <w:t>得</w:t>
            </w:r>
            <w:r w:rsidRPr="008B4102">
              <w:rPr>
                <w:rFonts w:ascii="宋体" w:hAnsi="宋体" w:cs="宋体" w:hint="eastAsia"/>
                <w:szCs w:val="22"/>
                <w:u w:val="single"/>
              </w:rPr>
              <w:t xml:space="preserve"> </w:t>
            </w:r>
            <w:r w:rsidR="00016386" w:rsidRPr="008B4102">
              <w:rPr>
                <w:rFonts w:ascii="宋体" w:hAnsi="宋体" w:cs="宋体"/>
                <w:szCs w:val="22"/>
                <w:u w:val="single"/>
              </w:rPr>
              <w:t>34</w:t>
            </w:r>
            <w:r w:rsidRPr="008B4102">
              <w:rPr>
                <w:rFonts w:ascii="宋体" w:hAnsi="宋体" w:cs="宋体"/>
                <w:szCs w:val="22"/>
                <w:u w:val="single"/>
              </w:rPr>
              <w:t xml:space="preserve">% </w:t>
            </w:r>
            <w:r w:rsidRPr="008B4102">
              <w:rPr>
                <w:rFonts w:ascii="宋体" w:hAnsi="宋体" w:cs="宋体"/>
                <w:szCs w:val="22"/>
              </w:rPr>
              <w:t>分</w:t>
            </w:r>
            <w:r w:rsidRPr="008B4102">
              <w:rPr>
                <w:rFonts w:ascii="宋体" w:hAnsi="宋体" w:cs="宋体" w:hint="eastAsia"/>
                <w:szCs w:val="22"/>
              </w:rPr>
              <w:t>，本项最高得</w:t>
            </w:r>
            <w:r w:rsidRPr="008B4102">
              <w:rPr>
                <w:rFonts w:ascii="宋体" w:hAnsi="宋体" w:cs="宋体" w:hint="eastAsia"/>
                <w:szCs w:val="22"/>
                <w:u w:val="single"/>
              </w:rPr>
              <w:t xml:space="preserve"> 1</w:t>
            </w:r>
            <w:r w:rsidRPr="008B4102">
              <w:rPr>
                <w:rFonts w:ascii="宋体" w:hAnsi="宋体" w:cs="宋体"/>
                <w:szCs w:val="22"/>
                <w:u w:val="single"/>
              </w:rPr>
              <w:t xml:space="preserve">00% </w:t>
            </w:r>
            <w:r w:rsidRPr="008B4102">
              <w:rPr>
                <w:rFonts w:ascii="宋体" w:hAnsi="宋体" w:cs="宋体" w:hint="eastAsia"/>
                <w:szCs w:val="22"/>
              </w:rPr>
              <w:t>分。</w:t>
            </w:r>
          </w:p>
          <w:p w14:paraId="1D43B43B" w14:textId="77777777" w:rsidR="00EA730B" w:rsidRPr="008B4102" w:rsidRDefault="00EA730B">
            <w:pPr>
              <w:rPr>
                <w:rFonts w:ascii="宋体" w:hAnsi="宋体" w:cs="宋体"/>
                <w:sz w:val="22"/>
              </w:rPr>
            </w:pPr>
          </w:p>
          <w:p w14:paraId="4966096F" w14:textId="08EF80C7" w:rsidR="00EA730B" w:rsidRPr="008B4102" w:rsidRDefault="000607B7">
            <w:pPr>
              <w:wordWrap w:val="0"/>
              <w:rPr>
                <w:b/>
                <w:szCs w:val="21"/>
              </w:rPr>
            </w:pPr>
            <w:r w:rsidRPr="008B4102">
              <w:rPr>
                <w:rFonts w:hint="eastAsia"/>
                <w:b/>
                <w:szCs w:val="21"/>
              </w:rPr>
              <w:t>二、</w:t>
            </w:r>
            <w:r w:rsidR="008068A0" w:rsidRPr="008B4102">
              <w:rPr>
                <w:rFonts w:hint="eastAsia"/>
                <w:b/>
                <w:szCs w:val="21"/>
              </w:rPr>
              <w:t>证明文件：</w:t>
            </w:r>
          </w:p>
          <w:p w14:paraId="6A84C488" w14:textId="4EB426D0" w:rsidR="00EA730B" w:rsidRPr="008B4102" w:rsidRDefault="008068A0" w:rsidP="00517E50">
            <w:pPr>
              <w:rPr>
                <w:rFonts w:ascii="宋体" w:hAnsi="宋体"/>
                <w:b/>
                <w:szCs w:val="21"/>
              </w:rPr>
            </w:pPr>
            <w:r w:rsidRPr="008B4102">
              <w:rPr>
                <w:rFonts w:hint="eastAsia"/>
                <w:szCs w:val="21"/>
              </w:rPr>
              <w:t>须提供以上有效期内的资质证书原件扫描件，</w:t>
            </w:r>
            <w:r w:rsidRPr="008B4102">
              <w:rPr>
                <w:szCs w:val="21"/>
              </w:rPr>
              <w:t>原件</w:t>
            </w:r>
            <w:r w:rsidRPr="008B4102">
              <w:rPr>
                <w:rFonts w:ascii="宋体" w:hAnsi="宋体"/>
                <w:szCs w:val="21"/>
              </w:rPr>
              <w:t>备查</w:t>
            </w:r>
            <w:r w:rsidRPr="008B4102">
              <w:rPr>
                <w:szCs w:val="21"/>
              </w:rPr>
              <w:t>。未提供证明文件者或提供的证明文件不清晰专家无法辨别的</w:t>
            </w:r>
            <w:r w:rsidRPr="008B4102">
              <w:rPr>
                <w:rFonts w:hint="eastAsia"/>
                <w:szCs w:val="21"/>
              </w:rPr>
              <w:t>，</w:t>
            </w:r>
            <w:r w:rsidRPr="008B4102">
              <w:rPr>
                <w:szCs w:val="21"/>
              </w:rPr>
              <w:t>不得分</w:t>
            </w:r>
            <w:r w:rsidRPr="008B4102">
              <w:rPr>
                <w:rFonts w:hint="eastAsia"/>
                <w:szCs w:val="21"/>
              </w:rPr>
              <w:t>。</w:t>
            </w:r>
            <w:r w:rsidRPr="008B4102">
              <w:rPr>
                <w:rFonts w:ascii="宋体" w:hAnsi="宋体" w:cs="宋体"/>
                <w:szCs w:val="21"/>
              </w:rPr>
              <w:t xml:space="preserve"> </w:t>
            </w:r>
          </w:p>
        </w:tc>
      </w:tr>
      <w:tr w:rsidR="008B4102" w:rsidRPr="008B4102" w14:paraId="543EFACC" w14:textId="77777777">
        <w:trPr>
          <w:trHeight w:val="241"/>
        </w:trPr>
        <w:tc>
          <w:tcPr>
            <w:tcW w:w="680" w:type="dxa"/>
            <w:vMerge/>
            <w:tcBorders>
              <w:top w:val="single" w:sz="8" w:space="0" w:color="000000"/>
              <w:left w:val="single" w:sz="8" w:space="0" w:color="000000"/>
              <w:bottom w:val="single" w:sz="8" w:space="0" w:color="000000"/>
              <w:right w:val="single" w:sz="8" w:space="0" w:color="000000"/>
            </w:tcBorders>
            <w:vAlign w:val="center"/>
          </w:tcPr>
          <w:p w14:paraId="4D62D5EE" w14:textId="77777777" w:rsidR="00EA730B" w:rsidRPr="008B4102" w:rsidRDefault="00EA730B" w:rsidP="00B17BF3">
            <w:pPr>
              <w:jc w:val="center"/>
              <w:rPr>
                <w:b/>
                <w:bCs/>
              </w:rPr>
            </w:pPr>
          </w:p>
        </w:tc>
        <w:tc>
          <w:tcPr>
            <w:tcW w:w="680" w:type="dxa"/>
            <w:tcBorders>
              <w:top w:val="single" w:sz="8" w:space="0" w:color="000000"/>
              <w:left w:val="single" w:sz="8" w:space="0" w:color="000000"/>
              <w:bottom w:val="single" w:sz="8" w:space="0" w:color="000000"/>
              <w:right w:val="single" w:sz="8" w:space="0" w:color="000000"/>
            </w:tcBorders>
          </w:tcPr>
          <w:p w14:paraId="63B5EA8C" w14:textId="77777777" w:rsidR="00EA730B" w:rsidRPr="008B4102" w:rsidRDefault="008068A0">
            <w:pPr>
              <w:jc w:val="center"/>
              <w:rPr>
                <w:szCs w:val="21"/>
              </w:rPr>
            </w:pPr>
            <w:r w:rsidRPr="008B4102">
              <w:rPr>
                <w:rFonts w:hint="eastAsia"/>
                <w:szCs w:val="21"/>
              </w:rPr>
              <w:t>3</w:t>
            </w:r>
          </w:p>
        </w:tc>
        <w:tc>
          <w:tcPr>
            <w:tcW w:w="2599" w:type="dxa"/>
            <w:tcBorders>
              <w:top w:val="single" w:sz="8" w:space="0" w:color="000000"/>
              <w:left w:val="single" w:sz="8" w:space="0" w:color="000000"/>
              <w:bottom w:val="single" w:sz="8" w:space="0" w:color="000000"/>
              <w:right w:val="single" w:sz="8" w:space="0" w:color="000000"/>
            </w:tcBorders>
          </w:tcPr>
          <w:p w14:paraId="54F3DA98" w14:textId="77777777" w:rsidR="00EA730B" w:rsidRPr="008B4102" w:rsidRDefault="008068A0">
            <w:pPr>
              <w:jc w:val="center"/>
              <w:rPr>
                <w:rFonts w:ascii="宋体" w:hAnsi="宋体" w:cs="宋体"/>
                <w:szCs w:val="21"/>
              </w:rPr>
            </w:pPr>
            <w:r w:rsidRPr="008B4102">
              <w:rPr>
                <w:rFonts w:hint="eastAsia"/>
                <w:szCs w:val="21"/>
              </w:rPr>
              <w:t>相关</w:t>
            </w:r>
            <w:r w:rsidRPr="008B4102">
              <w:rPr>
                <w:szCs w:val="21"/>
              </w:rPr>
              <w:t>认证情况</w:t>
            </w:r>
          </w:p>
        </w:tc>
        <w:tc>
          <w:tcPr>
            <w:tcW w:w="709" w:type="dxa"/>
            <w:tcBorders>
              <w:top w:val="single" w:sz="8" w:space="0" w:color="000000"/>
              <w:left w:val="single" w:sz="8" w:space="0" w:color="000000"/>
              <w:bottom w:val="single" w:sz="8" w:space="0" w:color="000000"/>
              <w:right w:val="single" w:sz="8" w:space="0" w:color="000000"/>
            </w:tcBorders>
          </w:tcPr>
          <w:p w14:paraId="2A15DBFA" w14:textId="2290F7FB" w:rsidR="00EA730B" w:rsidRPr="008B4102" w:rsidRDefault="005F3A50">
            <w:pPr>
              <w:jc w:val="center"/>
              <w:rPr>
                <w:rFonts w:ascii="宋体" w:hAnsi="宋体" w:cs="宋体"/>
                <w:szCs w:val="21"/>
              </w:rPr>
            </w:pPr>
            <w:r w:rsidRPr="008B4102">
              <w:rPr>
                <w:szCs w:val="21"/>
              </w:rPr>
              <w:t>6</w:t>
            </w:r>
            <w:r w:rsidR="008068A0" w:rsidRPr="008B4102">
              <w:rPr>
                <w:rFonts w:hint="eastAsia"/>
                <w:szCs w:val="21"/>
              </w:rPr>
              <w:t>分</w:t>
            </w:r>
          </w:p>
        </w:tc>
        <w:tc>
          <w:tcPr>
            <w:tcW w:w="4654" w:type="dxa"/>
            <w:tcBorders>
              <w:top w:val="single" w:sz="8" w:space="0" w:color="000000"/>
              <w:left w:val="single" w:sz="8" w:space="0" w:color="000000"/>
              <w:bottom w:val="single" w:sz="8" w:space="0" w:color="000000"/>
              <w:right w:val="single" w:sz="8" w:space="0" w:color="000000"/>
            </w:tcBorders>
          </w:tcPr>
          <w:p w14:paraId="23A4C8BC" w14:textId="1A64EA36" w:rsidR="00EA730B" w:rsidRPr="008B4102" w:rsidRDefault="000607B7" w:rsidP="000607B7">
            <w:pPr>
              <w:numPr>
                <w:ilvl w:val="0"/>
                <w:numId w:val="3"/>
              </w:numPr>
              <w:ind w:left="0" w:hanging="318"/>
              <w:jc w:val="left"/>
              <w:rPr>
                <w:rFonts w:ascii="宋体" w:hAnsi="宋体" w:cs="宋体"/>
                <w:b/>
                <w:szCs w:val="21"/>
              </w:rPr>
            </w:pPr>
            <w:r w:rsidRPr="008B4102">
              <w:rPr>
                <w:rFonts w:ascii="宋体" w:hAnsi="宋体" w:cs="宋体" w:hint="eastAsia"/>
                <w:b/>
                <w:szCs w:val="21"/>
              </w:rPr>
              <w:t>一、</w:t>
            </w:r>
            <w:r w:rsidR="008068A0" w:rsidRPr="008B4102">
              <w:rPr>
                <w:rFonts w:ascii="宋体" w:hAnsi="宋体" w:cs="宋体" w:hint="eastAsia"/>
                <w:b/>
                <w:szCs w:val="21"/>
              </w:rPr>
              <w:t>评审标准：</w:t>
            </w:r>
          </w:p>
          <w:p w14:paraId="03B58FA5" w14:textId="4951512D" w:rsidR="00EA730B" w:rsidRPr="008B4102" w:rsidRDefault="008068A0" w:rsidP="00EE76B9">
            <w:pPr>
              <w:pStyle w:val="ab"/>
              <w:numPr>
                <w:ilvl w:val="0"/>
                <w:numId w:val="3"/>
              </w:numPr>
              <w:spacing w:line="360" w:lineRule="exact"/>
              <w:ind w:left="0" w:firstLineChars="0" w:hanging="318"/>
              <w:rPr>
                <w:rFonts w:ascii="宋体" w:hAnsi="宋体"/>
                <w:b/>
                <w:szCs w:val="21"/>
              </w:rPr>
            </w:pPr>
            <w:r w:rsidRPr="008B4102">
              <w:rPr>
                <w:rFonts w:ascii="宋体" w:hAnsi="宋体" w:hint="eastAsia"/>
                <w:szCs w:val="21"/>
              </w:rPr>
              <w:t>投标人通过以下相关认证</w:t>
            </w:r>
            <w:r w:rsidR="000038BD" w:rsidRPr="008B4102">
              <w:rPr>
                <w:rFonts w:ascii="宋体" w:hAnsi="宋体" w:hint="eastAsia"/>
                <w:szCs w:val="21"/>
              </w:rPr>
              <w:t>证书</w:t>
            </w:r>
            <w:r w:rsidR="00517E50" w:rsidRPr="008B4102">
              <w:rPr>
                <w:rFonts w:ascii="宋体" w:hAnsi="宋体" w:hint="eastAsia"/>
                <w:szCs w:val="21"/>
              </w:rPr>
              <w:t>（若为联合体投标，以上认证必须为联合体牵头单位认证，否则不得分）</w:t>
            </w:r>
            <w:r w:rsidRPr="008B4102">
              <w:rPr>
                <w:rFonts w:ascii="宋体" w:hAnsi="宋体" w:hint="eastAsia"/>
                <w:szCs w:val="21"/>
              </w:rPr>
              <w:t>：</w:t>
            </w:r>
          </w:p>
          <w:p w14:paraId="67545B05" w14:textId="542E93A1" w:rsidR="00EA730B" w:rsidRPr="008B4102" w:rsidRDefault="008068A0" w:rsidP="000607B7">
            <w:pPr>
              <w:numPr>
                <w:ilvl w:val="0"/>
                <w:numId w:val="16"/>
              </w:numPr>
              <w:spacing w:line="360" w:lineRule="exact"/>
              <w:rPr>
                <w:rFonts w:ascii="宋体" w:hAnsi="宋体" w:cs="宋体"/>
                <w:szCs w:val="22"/>
              </w:rPr>
            </w:pPr>
            <w:r w:rsidRPr="008B4102">
              <w:rPr>
                <w:rFonts w:ascii="宋体" w:hAnsi="宋体" w:cs="宋体" w:hint="eastAsia"/>
                <w:szCs w:val="22"/>
              </w:rPr>
              <w:t>通过</w:t>
            </w:r>
            <w:r w:rsidRPr="008B4102">
              <w:rPr>
                <w:rFonts w:ascii="宋体" w:hAnsi="宋体" w:cs="宋体"/>
                <w:szCs w:val="22"/>
              </w:rPr>
              <w:t>ISO9001</w:t>
            </w:r>
            <w:r w:rsidRPr="008B4102">
              <w:rPr>
                <w:rFonts w:ascii="宋体" w:hAnsi="宋体" w:cs="宋体" w:hint="eastAsia"/>
                <w:szCs w:val="22"/>
              </w:rPr>
              <w:t>质量管理体系认证、</w:t>
            </w:r>
            <w:r w:rsidRPr="008B4102">
              <w:rPr>
                <w:rFonts w:ascii="宋体" w:hAnsi="宋体" w:cs="宋体"/>
                <w:szCs w:val="22"/>
              </w:rPr>
              <w:t xml:space="preserve"> ISO14001</w:t>
            </w:r>
            <w:r w:rsidRPr="008B4102">
              <w:rPr>
                <w:rFonts w:ascii="宋体" w:hAnsi="宋体" w:cs="宋体" w:hint="eastAsia"/>
                <w:szCs w:val="22"/>
              </w:rPr>
              <w:t>环境管理体系认证、</w:t>
            </w:r>
            <w:r w:rsidRPr="008B4102">
              <w:rPr>
                <w:rFonts w:ascii="宋体" w:hAnsi="宋体" w:cs="宋体"/>
                <w:szCs w:val="22"/>
              </w:rPr>
              <w:t>OHSAS18001</w:t>
            </w:r>
            <w:r w:rsidRPr="008B4102">
              <w:rPr>
                <w:rFonts w:ascii="宋体" w:hAnsi="宋体" w:cs="宋体" w:hint="eastAsia"/>
                <w:szCs w:val="22"/>
              </w:rPr>
              <w:t>职业健康安全管理体系认证的，得</w:t>
            </w:r>
            <w:r w:rsidRPr="008B4102">
              <w:rPr>
                <w:rFonts w:ascii="宋体" w:hAnsi="宋体" w:cs="宋体" w:hint="eastAsia"/>
                <w:szCs w:val="22"/>
                <w:u w:val="single"/>
              </w:rPr>
              <w:t xml:space="preserve"> </w:t>
            </w:r>
            <w:r w:rsidRPr="008B4102">
              <w:rPr>
                <w:rFonts w:ascii="宋体" w:hAnsi="宋体" w:cs="宋体"/>
                <w:szCs w:val="22"/>
                <w:u w:val="single"/>
              </w:rPr>
              <w:t xml:space="preserve">60% </w:t>
            </w:r>
            <w:r w:rsidRPr="008B4102">
              <w:rPr>
                <w:rFonts w:ascii="宋体" w:hAnsi="宋体" w:cs="宋体" w:hint="eastAsia"/>
                <w:szCs w:val="22"/>
              </w:rPr>
              <w:t>分；</w:t>
            </w:r>
          </w:p>
          <w:p w14:paraId="2A34C3DB" w14:textId="013F3BBB" w:rsidR="00EA730B" w:rsidRPr="008B4102" w:rsidRDefault="008068A0" w:rsidP="000607B7">
            <w:pPr>
              <w:numPr>
                <w:ilvl w:val="0"/>
                <w:numId w:val="16"/>
              </w:numPr>
              <w:spacing w:line="360" w:lineRule="exact"/>
              <w:rPr>
                <w:rFonts w:ascii="宋体" w:hAnsi="宋体" w:cs="宋体"/>
                <w:szCs w:val="22"/>
              </w:rPr>
            </w:pPr>
            <w:r w:rsidRPr="008B4102">
              <w:rPr>
                <w:rFonts w:ascii="宋体" w:hAnsi="宋体" w:cs="宋体" w:hint="eastAsia"/>
                <w:szCs w:val="22"/>
              </w:rPr>
              <w:t>具有高新技术企业认证</w:t>
            </w:r>
            <w:r w:rsidR="000038BD" w:rsidRPr="008B4102">
              <w:rPr>
                <w:rFonts w:ascii="宋体" w:hAnsi="宋体" w:cs="宋体" w:hint="eastAsia"/>
                <w:szCs w:val="22"/>
              </w:rPr>
              <w:t>的，</w:t>
            </w:r>
            <w:r w:rsidRPr="008B4102">
              <w:rPr>
                <w:rFonts w:ascii="宋体" w:hAnsi="宋体" w:cs="宋体" w:hint="eastAsia"/>
                <w:szCs w:val="22"/>
              </w:rPr>
              <w:t>得</w:t>
            </w:r>
            <w:r w:rsidRPr="008B4102">
              <w:rPr>
                <w:rFonts w:ascii="宋体" w:hAnsi="宋体" w:cs="宋体" w:hint="eastAsia"/>
                <w:szCs w:val="22"/>
                <w:u w:val="single"/>
              </w:rPr>
              <w:t xml:space="preserve"> </w:t>
            </w:r>
            <w:r w:rsidRPr="008B4102">
              <w:rPr>
                <w:rFonts w:ascii="宋体" w:hAnsi="宋体" w:cs="宋体"/>
                <w:szCs w:val="22"/>
                <w:u w:val="single"/>
              </w:rPr>
              <w:t xml:space="preserve">40% </w:t>
            </w:r>
            <w:r w:rsidRPr="008B4102">
              <w:rPr>
                <w:rFonts w:ascii="宋体" w:hAnsi="宋体" w:cs="宋体" w:hint="eastAsia"/>
                <w:szCs w:val="22"/>
              </w:rPr>
              <w:t>分。</w:t>
            </w:r>
          </w:p>
          <w:p w14:paraId="454A77C2" w14:textId="77777777" w:rsidR="00EA730B" w:rsidRPr="008B4102" w:rsidRDefault="00EA730B">
            <w:pPr>
              <w:wordWrap w:val="0"/>
              <w:rPr>
                <w:szCs w:val="21"/>
              </w:rPr>
            </w:pPr>
          </w:p>
          <w:p w14:paraId="54E12717" w14:textId="21F37EB1" w:rsidR="00EA730B" w:rsidRPr="008B4102" w:rsidRDefault="000607B7">
            <w:pPr>
              <w:wordWrap w:val="0"/>
              <w:rPr>
                <w:b/>
                <w:szCs w:val="21"/>
              </w:rPr>
            </w:pPr>
            <w:r w:rsidRPr="008B4102">
              <w:rPr>
                <w:rFonts w:hint="eastAsia"/>
                <w:b/>
                <w:szCs w:val="21"/>
              </w:rPr>
              <w:t>二、</w:t>
            </w:r>
            <w:r w:rsidR="008068A0" w:rsidRPr="008B4102">
              <w:rPr>
                <w:rFonts w:hint="eastAsia"/>
                <w:b/>
                <w:szCs w:val="21"/>
              </w:rPr>
              <w:t>证明文件：</w:t>
            </w:r>
          </w:p>
          <w:p w14:paraId="5CA5807C" w14:textId="161970E0" w:rsidR="00EA730B" w:rsidRPr="008B4102" w:rsidRDefault="008068A0" w:rsidP="00517E50">
            <w:pPr>
              <w:rPr>
                <w:rFonts w:ascii="宋体" w:hAnsi="宋体"/>
                <w:b/>
                <w:szCs w:val="21"/>
              </w:rPr>
            </w:pPr>
            <w:r w:rsidRPr="008B4102">
              <w:rPr>
                <w:rFonts w:hint="eastAsia"/>
                <w:szCs w:val="21"/>
              </w:rPr>
              <w:t>须提供以上有效期内的证书原件扫描件，</w:t>
            </w:r>
            <w:r w:rsidRPr="008B4102">
              <w:rPr>
                <w:szCs w:val="21"/>
              </w:rPr>
              <w:t>原件备</w:t>
            </w:r>
            <w:r w:rsidRPr="008B4102">
              <w:rPr>
                <w:szCs w:val="21"/>
              </w:rPr>
              <w:lastRenderedPageBreak/>
              <w:t>查。未提供证明文件者或提供的证明文件不清晰专家无法辨别的</w:t>
            </w:r>
            <w:r w:rsidRPr="008B4102">
              <w:rPr>
                <w:rFonts w:hint="eastAsia"/>
                <w:szCs w:val="21"/>
              </w:rPr>
              <w:t>，</w:t>
            </w:r>
            <w:r w:rsidRPr="008B4102">
              <w:rPr>
                <w:szCs w:val="21"/>
              </w:rPr>
              <w:t>不得分</w:t>
            </w:r>
            <w:r w:rsidRPr="008B4102">
              <w:rPr>
                <w:rFonts w:hint="eastAsia"/>
                <w:szCs w:val="21"/>
              </w:rPr>
              <w:t>。</w:t>
            </w:r>
            <w:r w:rsidRPr="008B4102">
              <w:rPr>
                <w:rFonts w:ascii="宋体" w:hAnsi="宋体" w:cs="宋体"/>
                <w:szCs w:val="21"/>
              </w:rPr>
              <w:t xml:space="preserve"> </w:t>
            </w:r>
          </w:p>
        </w:tc>
      </w:tr>
      <w:tr w:rsidR="008B4102" w:rsidRPr="008B4102" w14:paraId="2281DE4A" w14:textId="77777777">
        <w:trPr>
          <w:trHeight w:val="241"/>
        </w:trPr>
        <w:tc>
          <w:tcPr>
            <w:tcW w:w="680" w:type="dxa"/>
            <w:vMerge/>
            <w:tcBorders>
              <w:top w:val="single" w:sz="8" w:space="0" w:color="000000"/>
              <w:left w:val="single" w:sz="8" w:space="0" w:color="000000"/>
              <w:bottom w:val="single" w:sz="8" w:space="0" w:color="000000"/>
              <w:right w:val="single" w:sz="8" w:space="0" w:color="000000"/>
            </w:tcBorders>
            <w:vAlign w:val="center"/>
          </w:tcPr>
          <w:p w14:paraId="0F285794" w14:textId="77777777" w:rsidR="00EA730B" w:rsidRPr="008B4102" w:rsidRDefault="00EA730B" w:rsidP="00B17BF3">
            <w:pPr>
              <w:jc w:val="center"/>
              <w:rPr>
                <w:b/>
                <w:bCs/>
              </w:rPr>
            </w:pPr>
          </w:p>
        </w:tc>
        <w:tc>
          <w:tcPr>
            <w:tcW w:w="680" w:type="dxa"/>
            <w:tcBorders>
              <w:top w:val="single" w:sz="8" w:space="0" w:color="000000"/>
              <w:left w:val="single" w:sz="8" w:space="0" w:color="000000"/>
              <w:bottom w:val="single" w:sz="8" w:space="0" w:color="000000"/>
              <w:right w:val="single" w:sz="8" w:space="0" w:color="000000"/>
            </w:tcBorders>
          </w:tcPr>
          <w:p w14:paraId="19B478B9" w14:textId="77777777" w:rsidR="00EA730B" w:rsidRPr="008B4102" w:rsidRDefault="008068A0">
            <w:pPr>
              <w:jc w:val="center"/>
              <w:rPr>
                <w:szCs w:val="21"/>
              </w:rPr>
            </w:pPr>
            <w:r w:rsidRPr="008B4102">
              <w:rPr>
                <w:szCs w:val="21"/>
              </w:rPr>
              <w:t>4</w:t>
            </w:r>
          </w:p>
        </w:tc>
        <w:tc>
          <w:tcPr>
            <w:tcW w:w="2599" w:type="dxa"/>
            <w:tcBorders>
              <w:top w:val="single" w:sz="8" w:space="0" w:color="000000"/>
              <w:left w:val="single" w:sz="8" w:space="0" w:color="000000"/>
              <w:bottom w:val="single" w:sz="8" w:space="0" w:color="000000"/>
              <w:right w:val="single" w:sz="8" w:space="0" w:color="000000"/>
            </w:tcBorders>
          </w:tcPr>
          <w:p w14:paraId="3B880E46" w14:textId="77777777" w:rsidR="00EA730B" w:rsidRPr="008B4102" w:rsidRDefault="008068A0">
            <w:pPr>
              <w:jc w:val="center"/>
              <w:rPr>
                <w:rFonts w:ascii="宋体" w:hAnsi="宋体" w:cs="宋体"/>
                <w:szCs w:val="21"/>
              </w:rPr>
            </w:pPr>
            <w:r w:rsidRPr="008B4102">
              <w:rPr>
                <w:rFonts w:ascii="宋体" w:hAnsi="宋体" w:cs="宋体" w:hint="eastAsia"/>
                <w:szCs w:val="21"/>
              </w:rPr>
              <w:t>相关获奖情况</w:t>
            </w:r>
          </w:p>
        </w:tc>
        <w:tc>
          <w:tcPr>
            <w:tcW w:w="709" w:type="dxa"/>
            <w:tcBorders>
              <w:top w:val="single" w:sz="8" w:space="0" w:color="000000"/>
              <w:left w:val="single" w:sz="8" w:space="0" w:color="000000"/>
              <w:bottom w:val="single" w:sz="8" w:space="0" w:color="000000"/>
              <w:right w:val="single" w:sz="8" w:space="0" w:color="000000"/>
            </w:tcBorders>
          </w:tcPr>
          <w:p w14:paraId="6D986EB1" w14:textId="5B21D024" w:rsidR="00EA730B" w:rsidRPr="008B4102" w:rsidRDefault="00924786">
            <w:pPr>
              <w:jc w:val="center"/>
              <w:rPr>
                <w:rFonts w:ascii="宋体" w:hAnsi="宋体" w:cs="宋体"/>
                <w:szCs w:val="21"/>
              </w:rPr>
            </w:pPr>
            <w:r w:rsidRPr="008B4102">
              <w:rPr>
                <w:rFonts w:ascii="宋体" w:hAnsi="宋体" w:cs="宋体"/>
                <w:szCs w:val="21"/>
              </w:rPr>
              <w:t>8</w:t>
            </w:r>
            <w:r w:rsidR="008068A0" w:rsidRPr="008B4102">
              <w:rPr>
                <w:rFonts w:ascii="宋体" w:hAnsi="宋体" w:cs="宋体" w:hint="eastAsia"/>
                <w:szCs w:val="21"/>
              </w:rPr>
              <w:t>分</w:t>
            </w:r>
          </w:p>
        </w:tc>
        <w:tc>
          <w:tcPr>
            <w:tcW w:w="4654" w:type="dxa"/>
            <w:tcBorders>
              <w:top w:val="single" w:sz="8" w:space="0" w:color="000000"/>
              <w:left w:val="single" w:sz="8" w:space="0" w:color="000000"/>
              <w:bottom w:val="single" w:sz="8" w:space="0" w:color="000000"/>
              <w:right w:val="single" w:sz="8" w:space="0" w:color="000000"/>
            </w:tcBorders>
          </w:tcPr>
          <w:p w14:paraId="0BDB5F49" w14:textId="5BEF82BB" w:rsidR="00EA730B" w:rsidRPr="008B4102" w:rsidRDefault="000607B7" w:rsidP="00810092">
            <w:pPr>
              <w:wordWrap w:val="0"/>
              <w:rPr>
                <w:rFonts w:ascii="宋体" w:hAnsi="宋体"/>
                <w:b/>
                <w:szCs w:val="21"/>
              </w:rPr>
            </w:pPr>
            <w:r w:rsidRPr="008B4102">
              <w:rPr>
                <w:rFonts w:ascii="宋体" w:hAnsi="宋体" w:hint="eastAsia"/>
                <w:b/>
                <w:szCs w:val="21"/>
              </w:rPr>
              <w:t>一、</w:t>
            </w:r>
            <w:r w:rsidR="008068A0" w:rsidRPr="008B4102">
              <w:rPr>
                <w:rFonts w:ascii="宋体" w:hAnsi="宋体" w:hint="eastAsia"/>
                <w:b/>
                <w:szCs w:val="21"/>
              </w:rPr>
              <w:t>评审</w:t>
            </w:r>
            <w:r w:rsidR="008068A0" w:rsidRPr="008B4102">
              <w:rPr>
                <w:rFonts w:hint="eastAsia"/>
                <w:b/>
                <w:szCs w:val="21"/>
              </w:rPr>
              <w:t>标准</w:t>
            </w:r>
            <w:r w:rsidR="008068A0" w:rsidRPr="008B4102">
              <w:rPr>
                <w:rFonts w:ascii="宋体" w:hAnsi="宋体" w:hint="eastAsia"/>
                <w:b/>
                <w:szCs w:val="21"/>
              </w:rPr>
              <w:t>：</w:t>
            </w:r>
          </w:p>
          <w:p w14:paraId="36E793E2" w14:textId="476969EA" w:rsidR="00517E50" w:rsidRPr="008B4102" w:rsidRDefault="00517E50" w:rsidP="00517E50">
            <w:pPr>
              <w:rPr>
                <w:rFonts w:ascii="宋体" w:hAnsi="宋体"/>
                <w:b/>
                <w:szCs w:val="21"/>
              </w:rPr>
            </w:pPr>
            <w:r w:rsidRPr="008B4102">
              <w:rPr>
                <w:rFonts w:ascii="宋体" w:hAnsi="宋体" w:cs="宋体" w:hint="eastAsia"/>
                <w:szCs w:val="22"/>
              </w:rPr>
              <w:t>投标人</w:t>
            </w:r>
            <w:r w:rsidR="008068A0" w:rsidRPr="008B4102">
              <w:rPr>
                <w:rFonts w:ascii="宋体" w:hAnsi="宋体" w:cs="宋体" w:hint="eastAsia"/>
                <w:szCs w:val="22"/>
              </w:rPr>
              <w:t>自</w:t>
            </w:r>
            <w:r w:rsidR="00212696" w:rsidRPr="008B4102">
              <w:rPr>
                <w:rFonts w:ascii="宋体" w:hAnsi="宋体" w:cs="宋体" w:hint="eastAsia"/>
                <w:szCs w:val="22"/>
                <w:u w:val="single"/>
              </w:rPr>
              <w:t>201</w:t>
            </w:r>
            <w:r w:rsidR="00710F61" w:rsidRPr="008B4102">
              <w:rPr>
                <w:rFonts w:ascii="宋体" w:hAnsi="宋体" w:cs="宋体"/>
                <w:szCs w:val="22"/>
                <w:u w:val="single"/>
              </w:rPr>
              <w:t>8</w:t>
            </w:r>
            <w:r w:rsidR="00212696" w:rsidRPr="008B4102">
              <w:rPr>
                <w:rFonts w:ascii="宋体" w:hAnsi="宋体" w:cs="宋体" w:hint="eastAsia"/>
                <w:szCs w:val="22"/>
                <w:u w:val="single"/>
              </w:rPr>
              <w:t>年</w:t>
            </w:r>
            <w:r w:rsidR="008068A0" w:rsidRPr="008B4102">
              <w:rPr>
                <w:rFonts w:ascii="宋体" w:hAnsi="宋体" w:cs="宋体" w:hint="eastAsia"/>
                <w:szCs w:val="22"/>
                <w:u w:val="single"/>
              </w:rPr>
              <w:t>1月1日</w:t>
            </w:r>
            <w:r w:rsidR="008068A0" w:rsidRPr="008B4102">
              <w:rPr>
                <w:rFonts w:ascii="宋体" w:hAnsi="宋体" w:cs="宋体" w:hint="eastAsia"/>
                <w:szCs w:val="22"/>
              </w:rPr>
              <w:t>至本项目投标截止</w:t>
            </w:r>
            <w:r w:rsidRPr="008B4102">
              <w:rPr>
                <w:rFonts w:ascii="宋体" w:hAnsi="宋体" w:cs="宋体" w:hint="eastAsia"/>
                <w:szCs w:val="22"/>
              </w:rPr>
              <w:t>日</w:t>
            </w:r>
            <w:r w:rsidR="008068A0" w:rsidRPr="008B4102">
              <w:rPr>
                <w:rFonts w:ascii="宋体" w:hAnsi="宋体" w:cs="宋体" w:hint="eastAsia"/>
                <w:szCs w:val="22"/>
              </w:rPr>
              <w:t>前，承接的规划类项目获得</w:t>
            </w:r>
            <w:r w:rsidR="004B3FB4" w:rsidRPr="008B4102">
              <w:rPr>
                <w:rFonts w:ascii="宋体" w:hAnsi="宋体" w:cs="宋体" w:hint="eastAsia"/>
                <w:szCs w:val="22"/>
              </w:rPr>
              <w:t>中国城市规划协会颁布的</w:t>
            </w:r>
            <w:r w:rsidR="008068A0" w:rsidRPr="008B4102">
              <w:rPr>
                <w:rFonts w:ascii="宋体" w:hAnsi="宋体" w:cs="宋体" w:hint="eastAsia"/>
                <w:szCs w:val="22"/>
              </w:rPr>
              <w:t>城市（乡）规划类</w:t>
            </w:r>
            <w:r w:rsidR="008068A0" w:rsidRPr="008B4102">
              <w:rPr>
                <w:rFonts w:ascii="宋体" w:hAnsi="宋体" w:cs="宋体"/>
                <w:szCs w:val="22"/>
              </w:rPr>
              <w:t>奖项</w:t>
            </w:r>
            <w:r w:rsidR="00E471AA" w:rsidRPr="008B4102">
              <w:rPr>
                <w:rFonts w:ascii="宋体" w:hAnsi="宋体" w:cs="宋体" w:hint="eastAsia"/>
                <w:szCs w:val="22"/>
              </w:rPr>
              <w:t>一</w:t>
            </w:r>
            <w:r w:rsidR="008068A0" w:rsidRPr="008B4102">
              <w:rPr>
                <w:rFonts w:ascii="宋体" w:hAnsi="宋体" w:cs="宋体" w:hint="eastAsia"/>
                <w:szCs w:val="22"/>
              </w:rPr>
              <w:t>等</w:t>
            </w:r>
            <w:r w:rsidR="008068A0" w:rsidRPr="008B4102">
              <w:rPr>
                <w:rFonts w:ascii="宋体" w:hAnsi="宋体" w:cs="宋体"/>
                <w:szCs w:val="22"/>
              </w:rPr>
              <w:t>奖</w:t>
            </w:r>
            <w:r w:rsidR="00A7346D" w:rsidRPr="008B4102">
              <w:rPr>
                <w:rFonts w:ascii="宋体" w:hAnsi="宋体" w:cs="宋体" w:hint="eastAsia"/>
                <w:szCs w:val="22"/>
              </w:rPr>
              <w:t>的</w:t>
            </w:r>
            <w:r w:rsidR="004A5FFF" w:rsidRPr="008B4102">
              <w:rPr>
                <w:rFonts w:ascii="宋体" w:hAnsi="宋体" w:cs="宋体" w:hint="eastAsia"/>
                <w:szCs w:val="22"/>
              </w:rPr>
              <w:t>，每个得</w:t>
            </w:r>
            <w:r w:rsidR="004A5FFF" w:rsidRPr="008B4102">
              <w:rPr>
                <w:rFonts w:ascii="宋体" w:hAnsi="宋体" w:cs="宋体" w:hint="eastAsia"/>
                <w:szCs w:val="22"/>
                <w:u w:val="single"/>
              </w:rPr>
              <w:t xml:space="preserve"> </w:t>
            </w:r>
            <w:r w:rsidR="004A5FFF" w:rsidRPr="008B4102">
              <w:rPr>
                <w:rFonts w:ascii="宋体" w:hAnsi="宋体" w:cs="宋体"/>
                <w:szCs w:val="22"/>
                <w:u w:val="single"/>
              </w:rPr>
              <w:t xml:space="preserve">20% </w:t>
            </w:r>
            <w:r w:rsidR="004A5FFF" w:rsidRPr="008B4102">
              <w:rPr>
                <w:rFonts w:ascii="宋体" w:hAnsi="宋体" w:cs="宋体" w:hint="eastAsia"/>
                <w:szCs w:val="22"/>
              </w:rPr>
              <w:t>分；二、三等</w:t>
            </w:r>
            <w:r w:rsidR="004A5FFF" w:rsidRPr="008B4102">
              <w:rPr>
                <w:rFonts w:ascii="宋体" w:hAnsi="宋体" w:cs="宋体"/>
                <w:szCs w:val="22"/>
              </w:rPr>
              <w:t>奖</w:t>
            </w:r>
            <w:r w:rsidR="004A5FFF" w:rsidRPr="008B4102">
              <w:rPr>
                <w:rFonts w:ascii="宋体" w:hAnsi="宋体" w:cs="宋体" w:hint="eastAsia"/>
                <w:szCs w:val="22"/>
              </w:rPr>
              <w:t>的，每个得</w:t>
            </w:r>
            <w:r w:rsidR="004A5FFF" w:rsidRPr="008B4102">
              <w:rPr>
                <w:rFonts w:ascii="宋体" w:hAnsi="宋体" w:cs="宋体" w:hint="eastAsia"/>
                <w:szCs w:val="22"/>
                <w:u w:val="single"/>
              </w:rPr>
              <w:t xml:space="preserve"> </w:t>
            </w:r>
            <w:r w:rsidR="004A5FFF" w:rsidRPr="008B4102">
              <w:rPr>
                <w:rFonts w:ascii="宋体" w:hAnsi="宋体" w:cs="宋体"/>
                <w:szCs w:val="22"/>
                <w:u w:val="single"/>
              </w:rPr>
              <w:t xml:space="preserve">10% </w:t>
            </w:r>
            <w:r w:rsidR="004A5FFF" w:rsidRPr="008B4102">
              <w:rPr>
                <w:rFonts w:ascii="宋体" w:hAnsi="宋体" w:cs="宋体" w:hint="eastAsia"/>
                <w:szCs w:val="22"/>
              </w:rPr>
              <w:t>分</w:t>
            </w:r>
            <w:r w:rsidRPr="008B4102">
              <w:rPr>
                <w:rFonts w:ascii="宋体" w:hAnsi="宋体" w:cs="宋体" w:hint="eastAsia"/>
                <w:szCs w:val="22"/>
              </w:rPr>
              <w:t>（</w:t>
            </w:r>
            <w:r w:rsidRPr="008B4102">
              <w:rPr>
                <w:rFonts w:ascii="宋体" w:hAnsi="宋体" w:hint="eastAsia"/>
                <w:szCs w:val="21"/>
              </w:rPr>
              <w:t>若为联合体投标，以上获奖须为联合体牵头单位获奖证书，否则不得分）</w:t>
            </w:r>
            <w:r w:rsidR="00A7346D" w:rsidRPr="008B4102">
              <w:rPr>
                <w:rFonts w:ascii="宋体" w:hAnsi="宋体" w:cs="宋体"/>
                <w:szCs w:val="22"/>
              </w:rPr>
              <w:t>，</w:t>
            </w:r>
            <w:r w:rsidR="008068A0" w:rsidRPr="008B4102">
              <w:rPr>
                <w:rFonts w:ascii="宋体" w:hAnsi="宋体" w:cs="宋体" w:hint="eastAsia"/>
                <w:szCs w:val="22"/>
              </w:rPr>
              <w:t>本项总得分</w:t>
            </w:r>
            <w:r w:rsidR="008068A0" w:rsidRPr="008B4102">
              <w:rPr>
                <w:rFonts w:ascii="宋体" w:hAnsi="宋体" w:cs="宋体" w:hint="eastAsia"/>
                <w:szCs w:val="22"/>
                <w:u w:val="single"/>
              </w:rPr>
              <w:t xml:space="preserve"> 1</w:t>
            </w:r>
            <w:r w:rsidR="008068A0" w:rsidRPr="008B4102">
              <w:rPr>
                <w:rFonts w:ascii="宋体" w:hAnsi="宋体" w:cs="宋体"/>
                <w:szCs w:val="22"/>
                <w:u w:val="single"/>
              </w:rPr>
              <w:t xml:space="preserve">00% </w:t>
            </w:r>
            <w:r w:rsidR="008068A0" w:rsidRPr="008B4102">
              <w:rPr>
                <w:rFonts w:ascii="宋体" w:hAnsi="宋体" w:cs="宋体" w:hint="eastAsia"/>
                <w:szCs w:val="22"/>
              </w:rPr>
              <w:t>分</w:t>
            </w:r>
            <w:r w:rsidRPr="008B4102">
              <w:rPr>
                <w:rFonts w:ascii="宋体" w:hAnsi="宋体" w:hint="eastAsia"/>
                <w:szCs w:val="21"/>
              </w:rPr>
              <w:t>。</w:t>
            </w:r>
          </w:p>
          <w:p w14:paraId="1A1119AC" w14:textId="77777777" w:rsidR="00EA730B" w:rsidRPr="008B4102" w:rsidRDefault="00EA730B">
            <w:pPr>
              <w:spacing w:line="360" w:lineRule="exact"/>
              <w:rPr>
                <w:rFonts w:ascii="宋体" w:hAnsi="宋体" w:cs="宋体"/>
                <w:sz w:val="22"/>
              </w:rPr>
            </w:pPr>
          </w:p>
          <w:p w14:paraId="1D12ACEF" w14:textId="376E0CE0" w:rsidR="00EA730B" w:rsidRPr="008B4102" w:rsidRDefault="000607B7" w:rsidP="00810092">
            <w:pPr>
              <w:wordWrap w:val="0"/>
              <w:rPr>
                <w:rFonts w:ascii="宋体" w:hAnsi="宋体"/>
                <w:b/>
                <w:szCs w:val="21"/>
              </w:rPr>
            </w:pPr>
            <w:r w:rsidRPr="008B4102">
              <w:rPr>
                <w:rFonts w:ascii="宋体" w:hAnsi="宋体" w:hint="eastAsia"/>
                <w:b/>
                <w:szCs w:val="21"/>
              </w:rPr>
              <w:t>二、</w:t>
            </w:r>
            <w:r w:rsidR="008068A0" w:rsidRPr="008B4102">
              <w:rPr>
                <w:rFonts w:ascii="宋体" w:hAnsi="宋体" w:hint="eastAsia"/>
                <w:b/>
                <w:szCs w:val="21"/>
              </w:rPr>
              <w:t>证明文件：</w:t>
            </w:r>
          </w:p>
          <w:p w14:paraId="7081114E" w14:textId="010B06BA" w:rsidR="00EA730B" w:rsidRPr="008B4102" w:rsidRDefault="008068A0" w:rsidP="00517E50">
            <w:pPr>
              <w:rPr>
                <w:rFonts w:ascii="宋体" w:hAnsi="宋体"/>
                <w:b/>
                <w:szCs w:val="21"/>
              </w:rPr>
            </w:pPr>
            <w:r w:rsidRPr="008B4102">
              <w:rPr>
                <w:rFonts w:ascii="宋体" w:hAnsi="宋体" w:hint="eastAsia"/>
                <w:szCs w:val="21"/>
              </w:rPr>
              <w:t>须提供项目</w:t>
            </w:r>
            <w:r w:rsidRPr="008B4102">
              <w:rPr>
                <w:rFonts w:ascii="宋体" w:hAnsi="宋体" w:cs="宋体" w:hint="eastAsia"/>
                <w:sz w:val="22"/>
              </w:rPr>
              <w:t>获奖证书</w:t>
            </w:r>
            <w:r w:rsidRPr="008B4102">
              <w:rPr>
                <w:rFonts w:ascii="宋体" w:hAnsi="宋体" w:hint="eastAsia"/>
                <w:szCs w:val="21"/>
              </w:rPr>
              <w:t>原件扫描件，原件备查。</w:t>
            </w:r>
            <w:r w:rsidRPr="008B4102">
              <w:rPr>
                <w:rFonts w:ascii="宋体" w:hAnsi="宋体" w:cs="宋体" w:hint="eastAsia"/>
                <w:szCs w:val="21"/>
              </w:rPr>
              <w:t>以获奖</w:t>
            </w:r>
            <w:r w:rsidRPr="008B4102">
              <w:rPr>
                <w:rFonts w:ascii="宋体" w:hAnsi="宋体" w:cs="宋体" w:hint="eastAsia"/>
                <w:szCs w:val="22"/>
              </w:rPr>
              <w:t>证书</w:t>
            </w:r>
            <w:r w:rsidRPr="008B4102">
              <w:rPr>
                <w:rFonts w:ascii="宋体" w:hAnsi="宋体" w:cs="宋体" w:hint="eastAsia"/>
                <w:szCs w:val="21"/>
              </w:rPr>
              <w:t>获奖</w:t>
            </w:r>
            <w:r w:rsidRPr="008B4102">
              <w:rPr>
                <w:rFonts w:ascii="宋体" w:hAnsi="宋体" w:cs="宋体"/>
                <w:szCs w:val="21"/>
              </w:rPr>
              <w:t>年份</w:t>
            </w:r>
            <w:r w:rsidRPr="008B4102">
              <w:rPr>
                <w:rFonts w:ascii="宋体" w:hAnsi="宋体" w:cs="宋体" w:hint="eastAsia"/>
                <w:szCs w:val="21"/>
              </w:rPr>
              <w:t>时间为准</w:t>
            </w:r>
            <w:r w:rsidRPr="008B4102">
              <w:rPr>
                <w:rFonts w:ascii="宋体" w:hAnsi="宋体" w:hint="eastAsia"/>
                <w:szCs w:val="21"/>
              </w:rPr>
              <w:t>。</w:t>
            </w:r>
            <w:r w:rsidRPr="008B4102">
              <w:rPr>
                <w:rFonts w:ascii="宋体" w:hAnsi="宋体" w:cs="宋体" w:hint="eastAsia"/>
                <w:szCs w:val="21"/>
              </w:rPr>
              <w:t>若投标人同一项目同时获得多个奖项，以最高得分计取。</w:t>
            </w:r>
            <w:r w:rsidRPr="008B4102">
              <w:rPr>
                <w:szCs w:val="21"/>
              </w:rPr>
              <w:t>未提供证明文件者或提供的证明文件不清晰专家无法辨别的</w:t>
            </w:r>
            <w:r w:rsidRPr="008B4102">
              <w:rPr>
                <w:rFonts w:hint="eastAsia"/>
                <w:szCs w:val="21"/>
              </w:rPr>
              <w:t>，不得分</w:t>
            </w:r>
            <w:r w:rsidRPr="008B4102">
              <w:rPr>
                <w:rFonts w:ascii="宋体" w:hAnsi="宋体" w:cs="宋体" w:hint="eastAsia"/>
                <w:kern w:val="0"/>
                <w:szCs w:val="21"/>
              </w:rPr>
              <w:t>。</w:t>
            </w:r>
          </w:p>
        </w:tc>
      </w:tr>
      <w:tr w:rsidR="008B4102" w:rsidRPr="008B4102" w14:paraId="38516C41" w14:textId="77777777">
        <w:tc>
          <w:tcPr>
            <w:tcW w:w="680" w:type="dxa"/>
            <w:vMerge w:val="restart"/>
            <w:tcBorders>
              <w:top w:val="single" w:sz="8" w:space="0" w:color="000000"/>
              <w:left w:val="single" w:sz="8" w:space="0" w:color="000000"/>
              <w:bottom w:val="nil"/>
              <w:right w:val="single" w:sz="8" w:space="0" w:color="000000"/>
            </w:tcBorders>
          </w:tcPr>
          <w:p w14:paraId="6B398796" w14:textId="77777777" w:rsidR="00EA730B" w:rsidRPr="008B4102" w:rsidRDefault="008068A0">
            <w:pPr>
              <w:jc w:val="center"/>
              <w:rPr>
                <w:b/>
                <w:bCs/>
              </w:rPr>
            </w:pPr>
            <w:r w:rsidRPr="008B4102">
              <w:rPr>
                <w:b/>
                <w:bCs/>
              </w:rPr>
              <w:t>3</w:t>
            </w:r>
          </w:p>
        </w:tc>
        <w:tc>
          <w:tcPr>
            <w:tcW w:w="3988" w:type="dxa"/>
            <w:gridSpan w:val="3"/>
            <w:tcBorders>
              <w:top w:val="single" w:sz="8" w:space="0" w:color="000000"/>
              <w:left w:val="single" w:sz="8" w:space="0" w:color="000000"/>
              <w:bottom w:val="single" w:sz="8" w:space="0" w:color="000000"/>
              <w:right w:val="single" w:sz="8" w:space="0" w:color="000000"/>
            </w:tcBorders>
          </w:tcPr>
          <w:p w14:paraId="19136301" w14:textId="77777777" w:rsidR="00EA730B" w:rsidRPr="008B4102" w:rsidRDefault="008068A0">
            <w:pPr>
              <w:jc w:val="center"/>
              <w:rPr>
                <w:b/>
                <w:bCs/>
              </w:rPr>
            </w:pPr>
            <w:r w:rsidRPr="008B4102">
              <w:rPr>
                <w:rFonts w:hint="eastAsia"/>
                <w:b/>
                <w:bCs/>
              </w:rPr>
              <w:t>技术部分</w:t>
            </w:r>
          </w:p>
        </w:tc>
        <w:tc>
          <w:tcPr>
            <w:tcW w:w="4654" w:type="dxa"/>
            <w:tcBorders>
              <w:top w:val="single" w:sz="8" w:space="0" w:color="000000"/>
              <w:left w:val="single" w:sz="8" w:space="0" w:color="000000"/>
              <w:bottom w:val="single" w:sz="8" w:space="0" w:color="000000"/>
              <w:right w:val="single" w:sz="8" w:space="0" w:color="000000"/>
            </w:tcBorders>
          </w:tcPr>
          <w:p w14:paraId="17C9EB37" w14:textId="74CE7BB2" w:rsidR="00EA730B" w:rsidRPr="008B4102" w:rsidRDefault="008068A0" w:rsidP="00843962">
            <w:pPr>
              <w:jc w:val="center"/>
              <w:rPr>
                <w:b/>
                <w:bCs/>
              </w:rPr>
            </w:pPr>
            <w:r w:rsidRPr="008B4102">
              <w:rPr>
                <w:b/>
                <w:bCs/>
              </w:rPr>
              <w:t>4</w:t>
            </w:r>
            <w:r w:rsidR="00843962" w:rsidRPr="008B4102">
              <w:rPr>
                <w:b/>
                <w:bCs/>
              </w:rPr>
              <w:t>5</w:t>
            </w:r>
          </w:p>
        </w:tc>
      </w:tr>
      <w:tr w:rsidR="008B4102" w:rsidRPr="008B4102" w14:paraId="24FE6CFA" w14:textId="77777777">
        <w:tc>
          <w:tcPr>
            <w:tcW w:w="680" w:type="dxa"/>
            <w:vMerge/>
            <w:tcBorders>
              <w:top w:val="nil"/>
              <w:left w:val="single" w:sz="8" w:space="0" w:color="000000"/>
              <w:bottom w:val="nil"/>
              <w:right w:val="single" w:sz="8" w:space="0" w:color="000000"/>
            </w:tcBorders>
            <w:shd w:val="clear" w:color="auto" w:fill="E6EFFA"/>
            <w:vAlign w:val="center"/>
          </w:tcPr>
          <w:p w14:paraId="26B2DA33" w14:textId="77777777" w:rsidR="00EA730B" w:rsidRPr="008B4102" w:rsidRDefault="00EA730B">
            <w:pPr>
              <w:rPr>
                <w:rFonts w:ascii="宋体" w:hAnsi="宋体" w:cs="宋体"/>
                <w:b/>
                <w:bCs/>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36698F2D" w14:textId="77777777" w:rsidR="00EA730B" w:rsidRPr="008B4102" w:rsidRDefault="008068A0">
            <w:pPr>
              <w:jc w:val="center"/>
              <w:rPr>
                <w:rFonts w:ascii="宋体" w:hAnsi="宋体" w:cs="宋体"/>
                <w:szCs w:val="21"/>
              </w:rPr>
            </w:pPr>
            <w:r w:rsidRPr="008B4102">
              <w:rPr>
                <w:szCs w:val="21"/>
              </w:rPr>
              <w:t>序号</w:t>
            </w:r>
          </w:p>
        </w:tc>
        <w:tc>
          <w:tcPr>
            <w:tcW w:w="2599"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0AA6711D" w14:textId="77777777" w:rsidR="00EA730B" w:rsidRPr="008B4102" w:rsidRDefault="008068A0">
            <w:pPr>
              <w:jc w:val="center"/>
              <w:rPr>
                <w:rFonts w:ascii="宋体" w:hAnsi="宋体" w:cs="宋体"/>
                <w:szCs w:val="21"/>
              </w:rPr>
            </w:pPr>
            <w:r w:rsidRPr="008B4102">
              <w:rPr>
                <w:szCs w:val="21"/>
              </w:rPr>
              <w:t>评分因素</w:t>
            </w:r>
          </w:p>
        </w:tc>
        <w:tc>
          <w:tcPr>
            <w:tcW w:w="709"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2E4E2F1E" w14:textId="77777777" w:rsidR="00EA730B" w:rsidRPr="008B4102" w:rsidRDefault="008068A0">
            <w:pPr>
              <w:jc w:val="center"/>
              <w:rPr>
                <w:rFonts w:ascii="宋体" w:hAnsi="宋体" w:cs="宋体"/>
                <w:szCs w:val="21"/>
              </w:rPr>
            </w:pPr>
            <w:r w:rsidRPr="008B4102">
              <w:rPr>
                <w:rFonts w:ascii="宋体" w:hAnsi="宋体" w:cs="宋体" w:hint="eastAsia"/>
                <w:szCs w:val="21"/>
              </w:rPr>
              <w:t>分值范围</w:t>
            </w:r>
          </w:p>
        </w:tc>
        <w:tc>
          <w:tcPr>
            <w:tcW w:w="4654"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0872539D" w14:textId="77777777" w:rsidR="00EA730B" w:rsidRPr="008B4102" w:rsidRDefault="008068A0">
            <w:pPr>
              <w:jc w:val="center"/>
              <w:rPr>
                <w:rFonts w:ascii="宋体" w:hAnsi="宋体" w:cs="宋体"/>
                <w:szCs w:val="21"/>
              </w:rPr>
            </w:pPr>
            <w:r w:rsidRPr="008B4102">
              <w:rPr>
                <w:szCs w:val="21"/>
              </w:rPr>
              <w:t>评分准则</w:t>
            </w:r>
          </w:p>
        </w:tc>
      </w:tr>
      <w:tr w:rsidR="008B4102" w:rsidRPr="008B4102" w14:paraId="2EA50870" w14:textId="77777777">
        <w:tc>
          <w:tcPr>
            <w:tcW w:w="680" w:type="dxa"/>
            <w:vMerge/>
            <w:tcBorders>
              <w:top w:val="nil"/>
              <w:left w:val="single" w:sz="8" w:space="0" w:color="000000"/>
              <w:bottom w:val="nil"/>
              <w:right w:val="single" w:sz="8" w:space="0" w:color="000000"/>
            </w:tcBorders>
            <w:vAlign w:val="center"/>
          </w:tcPr>
          <w:p w14:paraId="4FA77C79" w14:textId="77777777" w:rsidR="00EA730B" w:rsidRPr="008B4102" w:rsidRDefault="00EA730B">
            <w:pPr>
              <w:rPr>
                <w:rFonts w:ascii="宋体" w:hAnsi="宋体" w:cs="宋体"/>
                <w:b/>
                <w:bCs/>
                <w:sz w:val="24"/>
              </w:rPr>
            </w:pPr>
          </w:p>
        </w:tc>
        <w:tc>
          <w:tcPr>
            <w:tcW w:w="680" w:type="dxa"/>
            <w:tcBorders>
              <w:top w:val="single" w:sz="8" w:space="0" w:color="000000"/>
              <w:left w:val="single" w:sz="8" w:space="0" w:color="000000"/>
              <w:bottom w:val="single" w:sz="8" w:space="0" w:color="000000"/>
              <w:right w:val="single" w:sz="8" w:space="0" w:color="000000"/>
            </w:tcBorders>
          </w:tcPr>
          <w:p w14:paraId="675F1D00" w14:textId="77777777" w:rsidR="00EA730B" w:rsidRPr="008B4102" w:rsidRDefault="008068A0">
            <w:pPr>
              <w:jc w:val="center"/>
              <w:rPr>
                <w:rFonts w:ascii="宋体" w:hAnsi="宋体" w:cs="宋体"/>
                <w:szCs w:val="21"/>
              </w:rPr>
            </w:pPr>
            <w:r w:rsidRPr="008B4102">
              <w:rPr>
                <w:rFonts w:ascii="宋体" w:hAnsi="宋体" w:cs="宋体"/>
                <w:szCs w:val="21"/>
              </w:rPr>
              <w:t>1</w:t>
            </w:r>
          </w:p>
        </w:tc>
        <w:tc>
          <w:tcPr>
            <w:tcW w:w="2599" w:type="dxa"/>
            <w:tcBorders>
              <w:top w:val="single" w:sz="8" w:space="0" w:color="000000"/>
              <w:left w:val="single" w:sz="8" w:space="0" w:color="000000"/>
              <w:bottom w:val="single" w:sz="8" w:space="0" w:color="000000"/>
              <w:right w:val="single" w:sz="8" w:space="0" w:color="000000"/>
            </w:tcBorders>
          </w:tcPr>
          <w:p w14:paraId="46E86A2F" w14:textId="77777777" w:rsidR="00EA730B" w:rsidRPr="008B4102" w:rsidRDefault="008068A0">
            <w:pPr>
              <w:jc w:val="left"/>
              <w:rPr>
                <w:rFonts w:ascii="宋体" w:hAnsi="宋体"/>
                <w:szCs w:val="21"/>
              </w:rPr>
            </w:pPr>
            <w:r w:rsidRPr="008B4102">
              <w:rPr>
                <w:rFonts w:ascii="宋体" w:hAnsi="宋体" w:hint="eastAsia"/>
                <w:szCs w:val="21"/>
              </w:rPr>
              <w:t>拟投入的项目负责人</w:t>
            </w:r>
          </w:p>
          <w:p w14:paraId="5D3E571A" w14:textId="267B5743" w:rsidR="00EA730B" w:rsidRPr="008B4102" w:rsidRDefault="008068A0">
            <w:pPr>
              <w:jc w:val="left"/>
              <w:rPr>
                <w:rFonts w:ascii="宋体" w:hAnsi="宋体"/>
                <w:szCs w:val="21"/>
              </w:rPr>
            </w:pPr>
            <w:r w:rsidRPr="008B4102">
              <w:rPr>
                <w:rFonts w:ascii="宋体" w:hAnsi="宋体" w:hint="eastAsia"/>
                <w:szCs w:val="21"/>
              </w:rPr>
              <w:t>（仅一人）</w:t>
            </w:r>
          </w:p>
        </w:tc>
        <w:tc>
          <w:tcPr>
            <w:tcW w:w="709" w:type="dxa"/>
            <w:tcBorders>
              <w:top w:val="single" w:sz="8" w:space="0" w:color="000000"/>
              <w:left w:val="single" w:sz="8" w:space="0" w:color="000000"/>
              <w:bottom w:val="single" w:sz="8" w:space="0" w:color="000000"/>
              <w:right w:val="single" w:sz="8" w:space="0" w:color="000000"/>
            </w:tcBorders>
          </w:tcPr>
          <w:p w14:paraId="3BA06BF8" w14:textId="7FE052F1" w:rsidR="00EA730B" w:rsidRPr="008B4102" w:rsidRDefault="00924786">
            <w:pPr>
              <w:jc w:val="left"/>
              <w:rPr>
                <w:rFonts w:ascii="宋体" w:hAnsi="宋体"/>
                <w:szCs w:val="21"/>
              </w:rPr>
            </w:pPr>
            <w:r w:rsidRPr="008B4102">
              <w:rPr>
                <w:rFonts w:ascii="宋体" w:hAnsi="宋体"/>
                <w:szCs w:val="21"/>
              </w:rPr>
              <w:t>8</w:t>
            </w:r>
            <w:r w:rsidR="008068A0" w:rsidRPr="008B4102">
              <w:rPr>
                <w:rFonts w:ascii="宋体" w:hAnsi="宋体" w:hint="eastAsia"/>
                <w:szCs w:val="21"/>
              </w:rPr>
              <w:t>分</w:t>
            </w:r>
          </w:p>
        </w:tc>
        <w:tc>
          <w:tcPr>
            <w:tcW w:w="4654" w:type="dxa"/>
            <w:tcBorders>
              <w:top w:val="single" w:sz="8" w:space="0" w:color="000000"/>
              <w:left w:val="single" w:sz="8" w:space="0" w:color="000000"/>
              <w:bottom w:val="single" w:sz="8" w:space="0" w:color="000000"/>
              <w:right w:val="single" w:sz="8" w:space="0" w:color="000000"/>
            </w:tcBorders>
            <w:vAlign w:val="center"/>
          </w:tcPr>
          <w:p w14:paraId="145AD5AC" w14:textId="3B6F4D32" w:rsidR="00EA730B" w:rsidRPr="008B4102" w:rsidRDefault="000607B7">
            <w:pPr>
              <w:numPr>
                <w:ilvl w:val="0"/>
                <w:numId w:val="3"/>
              </w:numPr>
              <w:ind w:left="0" w:hanging="318"/>
              <w:jc w:val="left"/>
              <w:rPr>
                <w:rFonts w:ascii="宋体" w:hAnsi="宋体"/>
                <w:b/>
                <w:szCs w:val="21"/>
              </w:rPr>
            </w:pPr>
            <w:r w:rsidRPr="008B4102">
              <w:rPr>
                <w:rFonts w:ascii="宋体" w:hAnsi="宋体" w:hint="eastAsia"/>
                <w:b/>
                <w:szCs w:val="21"/>
              </w:rPr>
              <w:t>一、</w:t>
            </w:r>
            <w:r w:rsidR="008068A0" w:rsidRPr="008B4102">
              <w:rPr>
                <w:rFonts w:ascii="宋体" w:hAnsi="宋体" w:hint="eastAsia"/>
                <w:b/>
                <w:szCs w:val="21"/>
              </w:rPr>
              <w:t>评审标准：</w:t>
            </w:r>
          </w:p>
          <w:p w14:paraId="37F1508E" w14:textId="5F025DEE" w:rsidR="000038BD" w:rsidRPr="008B4102" w:rsidRDefault="000038BD">
            <w:pPr>
              <w:numPr>
                <w:ilvl w:val="0"/>
                <w:numId w:val="3"/>
              </w:numPr>
              <w:ind w:left="0" w:hanging="318"/>
              <w:jc w:val="left"/>
              <w:rPr>
                <w:rFonts w:ascii="宋体" w:hAnsi="宋体"/>
                <w:b/>
                <w:szCs w:val="21"/>
              </w:rPr>
            </w:pPr>
            <w:r w:rsidRPr="008B4102">
              <w:rPr>
                <w:rFonts w:ascii="宋体" w:hAnsi="宋体" w:cs="宋体" w:hint="eastAsia"/>
                <w:kern w:val="0"/>
                <w:szCs w:val="21"/>
              </w:rPr>
              <w:t>拟投入的项目负责人必须具有</w:t>
            </w:r>
            <w:r w:rsidRPr="008B4102">
              <w:rPr>
                <w:rFonts w:ascii="宋体" w:hAnsi="宋体" w:cs="宋体" w:hint="eastAsia"/>
                <w:szCs w:val="22"/>
              </w:rPr>
              <w:t>城市（乡）规划或交通规划专业副高级</w:t>
            </w:r>
            <w:r w:rsidR="00433E18" w:rsidRPr="008B4102">
              <w:rPr>
                <w:rFonts w:ascii="宋体" w:hAnsi="宋体" w:cs="宋体" w:hint="eastAsia"/>
                <w:szCs w:val="22"/>
              </w:rPr>
              <w:t>及</w:t>
            </w:r>
            <w:r w:rsidRPr="008B4102">
              <w:rPr>
                <w:rFonts w:ascii="宋体" w:hAnsi="宋体" w:cs="宋体" w:hint="eastAsia"/>
                <w:szCs w:val="22"/>
              </w:rPr>
              <w:t>以上技术职称</w:t>
            </w:r>
            <w:r w:rsidRPr="008B4102">
              <w:rPr>
                <w:rFonts w:ascii="宋体" w:hAnsi="宋体" w:cs="宋体" w:hint="eastAsia"/>
                <w:kern w:val="0"/>
                <w:szCs w:val="21"/>
              </w:rPr>
              <w:t>(</w:t>
            </w:r>
            <w:r w:rsidRPr="008B4102">
              <w:rPr>
                <w:rFonts w:ascii="宋体" w:hAnsi="宋体" w:hint="eastAsia"/>
                <w:szCs w:val="21"/>
              </w:rPr>
              <w:t>若为联合体投标，项目负责人必须为联合体牵头单位在职员工)，否则</w:t>
            </w:r>
            <w:r w:rsidR="00782C23" w:rsidRPr="008B4102">
              <w:rPr>
                <w:rFonts w:ascii="宋体" w:hAnsi="宋体" w:hint="eastAsia"/>
                <w:szCs w:val="21"/>
              </w:rPr>
              <w:t>以下均</w:t>
            </w:r>
            <w:r w:rsidRPr="008B4102">
              <w:rPr>
                <w:rFonts w:ascii="宋体" w:hAnsi="宋体" w:hint="eastAsia"/>
                <w:szCs w:val="21"/>
              </w:rPr>
              <w:t>不得分。</w:t>
            </w:r>
          </w:p>
          <w:p w14:paraId="7BC3F362" w14:textId="6AF6A795" w:rsidR="00EA730B" w:rsidRPr="008B4102" w:rsidRDefault="008068A0" w:rsidP="000607B7">
            <w:pPr>
              <w:numPr>
                <w:ilvl w:val="0"/>
                <w:numId w:val="19"/>
              </w:numPr>
              <w:spacing w:line="360" w:lineRule="exact"/>
              <w:rPr>
                <w:rFonts w:ascii="宋体" w:hAnsi="宋体" w:cs="宋体"/>
                <w:szCs w:val="22"/>
              </w:rPr>
            </w:pPr>
            <w:r w:rsidRPr="008B4102">
              <w:rPr>
                <w:rFonts w:ascii="宋体" w:hAnsi="宋体" w:cs="宋体" w:hint="eastAsia"/>
                <w:szCs w:val="22"/>
              </w:rPr>
              <w:t>具有</w:t>
            </w:r>
            <w:r w:rsidR="00433E18" w:rsidRPr="008B4102">
              <w:rPr>
                <w:rFonts w:ascii="宋体" w:hAnsi="宋体" w:cs="宋体" w:hint="eastAsia"/>
                <w:szCs w:val="22"/>
              </w:rPr>
              <w:t>城市（乡）规划或交通规划专业</w:t>
            </w:r>
            <w:r w:rsidRPr="008B4102">
              <w:rPr>
                <w:rFonts w:ascii="宋体" w:hAnsi="宋体" w:cs="宋体" w:hint="eastAsia"/>
                <w:szCs w:val="22"/>
              </w:rPr>
              <w:t>正高级职称</w:t>
            </w:r>
            <w:r w:rsidR="006C131B" w:rsidRPr="008B4102">
              <w:rPr>
                <w:rFonts w:ascii="宋体" w:hAnsi="宋体" w:cs="宋体" w:hint="eastAsia"/>
                <w:szCs w:val="22"/>
              </w:rPr>
              <w:t>的，</w:t>
            </w:r>
            <w:r w:rsidRPr="008B4102">
              <w:rPr>
                <w:rFonts w:ascii="宋体" w:hAnsi="宋体" w:cs="宋体" w:hint="eastAsia"/>
                <w:szCs w:val="22"/>
              </w:rPr>
              <w:t>得</w:t>
            </w:r>
            <w:r w:rsidRPr="008B4102">
              <w:rPr>
                <w:rFonts w:ascii="宋体" w:hAnsi="宋体" w:cs="宋体" w:hint="eastAsia"/>
                <w:szCs w:val="22"/>
                <w:u w:val="single"/>
              </w:rPr>
              <w:t xml:space="preserve"> </w:t>
            </w:r>
            <w:r w:rsidR="00202CE7" w:rsidRPr="008B4102">
              <w:rPr>
                <w:rFonts w:ascii="宋体" w:hAnsi="宋体" w:cs="宋体"/>
                <w:szCs w:val="22"/>
                <w:u w:val="single"/>
              </w:rPr>
              <w:t>2</w:t>
            </w:r>
            <w:r w:rsidRPr="008B4102">
              <w:rPr>
                <w:rFonts w:ascii="宋体" w:hAnsi="宋体" w:cs="宋体"/>
                <w:szCs w:val="22"/>
                <w:u w:val="single"/>
              </w:rPr>
              <w:t xml:space="preserve">0% </w:t>
            </w:r>
            <w:r w:rsidRPr="008B4102">
              <w:rPr>
                <w:rFonts w:ascii="宋体" w:hAnsi="宋体" w:cs="宋体" w:hint="eastAsia"/>
                <w:szCs w:val="22"/>
              </w:rPr>
              <w:t>分。</w:t>
            </w:r>
          </w:p>
          <w:p w14:paraId="275CF6E1" w14:textId="365E3ECA" w:rsidR="00EA730B" w:rsidRPr="008B4102" w:rsidRDefault="008068A0" w:rsidP="000607B7">
            <w:pPr>
              <w:numPr>
                <w:ilvl w:val="0"/>
                <w:numId w:val="19"/>
              </w:numPr>
              <w:spacing w:line="360" w:lineRule="exact"/>
              <w:rPr>
                <w:rFonts w:ascii="宋体" w:hAnsi="宋体" w:cs="宋体"/>
                <w:szCs w:val="22"/>
              </w:rPr>
            </w:pPr>
            <w:r w:rsidRPr="008B4102">
              <w:rPr>
                <w:rFonts w:ascii="宋体" w:hAnsi="宋体" w:cs="宋体" w:hint="eastAsia"/>
                <w:szCs w:val="22"/>
              </w:rPr>
              <w:t>具有</w:t>
            </w:r>
            <w:r w:rsidR="006C131B" w:rsidRPr="008B4102">
              <w:rPr>
                <w:rFonts w:ascii="宋体" w:hAnsi="宋体" w:cs="宋体" w:hint="eastAsia"/>
                <w:szCs w:val="22"/>
              </w:rPr>
              <w:t>有效期内的</w:t>
            </w:r>
            <w:r w:rsidRPr="008B4102">
              <w:rPr>
                <w:rFonts w:ascii="宋体" w:hAnsi="宋体" w:cs="宋体" w:hint="eastAsia"/>
                <w:szCs w:val="22"/>
              </w:rPr>
              <w:t>注册城市（城乡）规划师</w:t>
            </w:r>
            <w:r w:rsidR="006C131B" w:rsidRPr="008B4102">
              <w:rPr>
                <w:rFonts w:ascii="宋体" w:hAnsi="宋体" w:cs="宋体" w:hint="eastAsia"/>
                <w:szCs w:val="22"/>
              </w:rPr>
              <w:t>证书的</w:t>
            </w:r>
            <w:r w:rsidRPr="008B4102">
              <w:rPr>
                <w:rFonts w:ascii="宋体" w:hAnsi="宋体" w:cs="宋体" w:hint="eastAsia"/>
                <w:szCs w:val="22"/>
              </w:rPr>
              <w:t>，得</w:t>
            </w:r>
            <w:r w:rsidRPr="008B4102">
              <w:rPr>
                <w:rFonts w:ascii="宋体" w:hAnsi="宋体" w:cs="宋体" w:hint="eastAsia"/>
                <w:szCs w:val="22"/>
                <w:u w:val="single"/>
              </w:rPr>
              <w:t xml:space="preserve">  </w:t>
            </w:r>
            <w:r w:rsidRPr="008B4102">
              <w:rPr>
                <w:rFonts w:ascii="宋体" w:hAnsi="宋体" w:cs="宋体"/>
                <w:szCs w:val="22"/>
                <w:u w:val="single"/>
              </w:rPr>
              <w:t xml:space="preserve">20%  </w:t>
            </w:r>
            <w:r w:rsidRPr="008B4102">
              <w:rPr>
                <w:rFonts w:ascii="宋体" w:hAnsi="宋体" w:cs="宋体" w:hint="eastAsia"/>
                <w:szCs w:val="22"/>
              </w:rPr>
              <w:t>分。</w:t>
            </w:r>
          </w:p>
          <w:p w14:paraId="2718D0B2" w14:textId="555B1AE3" w:rsidR="005F3A50" w:rsidRPr="008B4102" w:rsidRDefault="008068A0" w:rsidP="000607B7">
            <w:pPr>
              <w:numPr>
                <w:ilvl w:val="0"/>
                <w:numId w:val="19"/>
              </w:numPr>
              <w:spacing w:line="360" w:lineRule="exact"/>
              <w:rPr>
                <w:rFonts w:ascii="宋体" w:hAnsi="宋体" w:cs="宋体"/>
                <w:szCs w:val="22"/>
              </w:rPr>
            </w:pPr>
            <w:r w:rsidRPr="008B4102">
              <w:rPr>
                <w:rFonts w:ascii="宋体" w:hAnsi="宋体" w:cs="宋体" w:hint="eastAsia"/>
                <w:szCs w:val="22"/>
              </w:rPr>
              <w:t>自</w:t>
            </w:r>
            <w:r w:rsidR="00212696" w:rsidRPr="008B4102">
              <w:rPr>
                <w:rFonts w:ascii="宋体" w:hAnsi="宋体" w:cs="宋体" w:hint="eastAsia"/>
                <w:szCs w:val="22"/>
              </w:rPr>
              <w:t>201</w:t>
            </w:r>
            <w:r w:rsidR="000038BD" w:rsidRPr="008B4102">
              <w:rPr>
                <w:rFonts w:ascii="宋体" w:hAnsi="宋体" w:cs="宋体"/>
                <w:szCs w:val="22"/>
              </w:rPr>
              <w:t>8</w:t>
            </w:r>
            <w:r w:rsidR="00212696" w:rsidRPr="008B4102">
              <w:rPr>
                <w:rFonts w:ascii="宋体" w:hAnsi="宋体" w:cs="宋体" w:hint="eastAsia"/>
                <w:szCs w:val="22"/>
                <w:u w:val="single"/>
              </w:rPr>
              <w:t>年</w:t>
            </w:r>
            <w:r w:rsidRPr="008B4102">
              <w:rPr>
                <w:rFonts w:ascii="宋体" w:hAnsi="宋体" w:cs="宋体" w:hint="eastAsia"/>
                <w:szCs w:val="22"/>
                <w:u w:val="single"/>
              </w:rPr>
              <w:t>1月1日</w:t>
            </w:r>
            <w:r w:rsidRPr="008B4102">
              <w:rPr>
                <w:rFonts w:ascii="宋体" w:hAnsi="宋体" w:cs="宋体" w:hint="eastAsia"/>
                <w:szCs w:val="22"/>
              </w:rPr>
              <w:t>至本项目投标截止日止，主持过</w:t>
            </w:r>
            <w:r w:rsidR="000038BD" w:rsidRPr="008B4102">
              <w:rPr>
                <w:rFonts w:ascii="宋体" w:hAnsi="宋体" w:cs="宋体" w:hint="eastAsia"/>
                <w:szCs w:val="21"/>
              </w:rPr>
              <w:t>道路交通详细规划（片区交通详细规划或道路交通详细规划）专项规划</w:t>
            </w:r>
            <w:r w:rsidR="000038BD" w:rsidRPr="008B4102">
              <w:rPr>
                <w:rFonts w:ascii="宋体" w:hAnsi="宋体" w:cs="宋体"/>
                <w:szCs w:val="21"/>
              </w:rPr>
              <w:t>项目</w:t>
            </w:r>
            <w:r w:rsidR="000038BD" w:rsidRPr="008B4102">
              <w:rPr>
                <w:rFonts w:ascii="宋体" w:hAnsi="宋体" w:cs="宋体" w:hint="eastAsia"/>
                <w:szCs w:val="21"/>
              </w:rPr>
              <w:t>的</w:t>
            </w:r>
            <w:r w:rsidR="00EC2231" w:rsidRPr="008B4102">
              <w:rPr>
                <w:rFonts w:ascii="宋体" w:hAnsi="宋体" w:hint="eastAsia"/>
                <w:sz w:val="20"/>
                <w:szCs w:val="20"/>
              </w:rPr>
              <w:t>，</w:t>
            </w:r>
            <w:r w:rsidR="005F3A50" w:rsidRPr="008B4102">
              <w:rPr>
                <w:rFonts w:ascii="宋体" w:hAnsi="宋体" w:cs="宋体" w:hint="eastAsia"/>
                <w:szCs w:val="22"/>
              </w:rPr>
              <w:t>每个项目得</w:t>
            </w:r>
            <w:r w:rsidR="005F3A50" w:rsidRPr="008B4102">
              <w:rPr>
                <w:rFonts w:ascii="宋体" w:hAnsi="宋体" w:cs="宋体" w:hint="eastAsia"/>
                <w:szCs w:val="22"/>
                <w:u w:val="single"/>
              </w:rPr>
              <w:t xml:space="preserve"> </w:t>
            </w:r>
            <w:r w:rsidR="005F3A50" w:rsidRPr="008B4102">
              <w:rPr>
                <w:rFonts w:ascii="宋体" w:hAnsi="宋体" w:cs="宋体"/>
                <w:szCs w:val="22"/>
                <w:u w:val="single"/>
              </w:rPr>
              <w:t xml:space="preserve">10% </w:t>
            </w:r>
            <w:r w:rsidR="005F3A50" w:rsidRPr="008B4102">
              <w:rPr>
                <w:rFonts w:ascii="宋体" w:hAnsi="宋体" w:cs="宋体" w:hint="eastAsia"/>
                <w:szCs w:val="22"/>
              </w:rPr>
              <w:t>分，</w:t>
            </w:r>
            <w:r w:rsidR="005F3A50" w:rsidRPr="008B4102">
              <w:rPr>
                <w:rFonts w:ascii="宋体" w:hAnsi="宋体" w:cs="宋体"/>
                <w:szCs w:val="22"/>
              </w:rPr>
              <w:t>本项</w:t>
            </w:r>
            <w:r w:rsidR="005F3A50" w:rsidRPr="008B4102">
              <w:rPr>
                <w:rFonts w:ascii="宋体" w:hAnsi="宋体" w:cs="宋体" w:hint="eastAsia"/>
                <w:szCs w:val="22"/>
              </w:rPr>
              <w:t>最高</w:t>
            </w:r>
            <w:r w:rsidR="005F3A50" w:rsidRPr="008B4102">
              <w:rPr>
                <w:rFonts w:ascii="宋体" w:hAnsi="宋体" w:cs="宋体" w:hint="eastAsia"/>
                <w:szCs w:val="22"/>
                <w:u w:val="single"/>
              </w:rPr>
              <w:t xml:space="preserve"> </w:t>
            </w:r>
            <w:r w:rsidR="000038BD" w:rsidRPr="008B4102">
              <w:rPr>
                <w:rFonts w:ascii="宋体" w:hAnsi="宋体" w:cs="宋体"/>
                <w:szCs w:val="22"/>
                <w:u w:val="single"/>
              </w:rPr>
              <w:t>2</w:t>
            </w:r>
            <w:r w:rsidR="005F3A50" w:rsidRPr="008B4102">
              <w:rPr>
                <w:rFonts w:ascii="宋体" w:hAnsi="宋体" w:cs="宋体" w:hint="eastAsia"/>
                <w:szCs w:val="22"/>
                <w:u w:val="single"/>
              </w:rPr>
              <w:t>0</w:t>
            </w:r>
            <w:r w:rsidR="005F3A50" w:rsidRPr="008B4102">
              <w:rPr>
                <w:rFonts w:ascii="宋体" w:hAnsi="宋体" w:cs="宋体"/>
                <w:szCs w:val="22"/>
                <w:u w:val="single"/>
              </w:rPr>
              <w:t xml:space="preserve">% </w:t>
            </w:r>
            <w:r w:rsidR="005F3A50" w:rsidRPr="008B4102">
              <w:rPr>
                <w:rFonts w:ascii="宋体" w:hAnsi="宋体" w:cs="宋体" w:hint="eastAsia"/>
                <w:szCs w:val="22"/>
              </w:rPr>
              <w:t>分</w:t>
            </w:r>
            <w:r w:rsidR="000038BD" w:rsidRPr="008B4102">
              <w:rPr>
                <w:rFonts w:ascii="宋体" w:hAnsi="宋体" w:cs="宋体" w:hint="eastAsia"/>
                <w:szCs w:val="22"/>
              </w:rPr>
              <w:t>。</w:t>
            </w:r>
          </w:p>
          <w:p w14:paraId="7800D481" w14:textId="4A43D7AD" w:rsidR="00EA730B" w:rsidRPr="008B4102" w:rsidRDefault="00EC2231" w:rsidP="000607B7">
            <w:pPr>
              <w:numPr>
                <w:ilvl w:val="0"/>
                <w:numId w:val="19"/>
              </w:numPr>
              <w:spacing w:line="360" w:lineRule="exact"/>
              <w:rPr>
                <w:rFonts w:ascii="宋体" w:hAnsi="宋体" w:cs="宋体"/>
                <w:szCs w:val="22"/>
              </w:rPr>
            </w:pPr>
            <w:r w:rsidRPr="008B4102">
              <w:rPr>
                <w:rFonts w:ascii="宋体" w:hAnsi="宋体" w:cs="宋体" w:hint="eastAsia"/>
                <w:szCs w:val="22"/>
              </w:rPr>
              <w:t>自</w:t>
            </w:r>
            <w:r w:rsidR="00212696" w:rsidRPr="008B4102">
              <w:rPr>
                <w:rFonts w:ascii="宋体" w:hAnsi="宋体" w:cs="宋体" w:hint="eastAsia"/>
                <w:szCs w:val="22"/>
                <w:u w:val="single"/>
              </w:rPr>
              <w:t>201</w:t>
            </w:r>
            <w:r w:rsidR="000038BD" w:rsidRPr="008B4102">
              <w:rPr>
                <w:rFonts w:ascii="宋体" w:hAnsi="宋体" w:cs="宋体"/>
                <w:szCs w:val="22"/>
                <w:u w:val="single"/>
              </w:rPr>
              <w:t>8</w:t>
            </w:r>
            <w:r w:rsidR="00212696" w:rsidRPr="008B4102">
              <w:rPr>
                <w:rFonts w:ascii="宋体" w:hAnsi="宋体" w:cs="宋体" w:hint="eastAsia"/>
                <w:szCs w:val="22"/>
                <w:u w:val="single"/>
              </w:rPr>
              <w:t>年</w:t>
            </w:r>
            <w:r w:rsidRPr="008B4102">
              <w:rPr>
                <w:rFonts w:ascii="宋体" w:hAnsi="宋体" w:cs="宋体" w:hint="eastAsia"/>
                <w:szCs w:val="22"/>
                <w:u w:val="single"/>
              </w:rPr>
              <w:t>1月1日</w:t>
            </w:r>
            <w:r w:rsidRPr="008B4102">
              <w:rPr>
                <w:rFonts w:ascii="宋体" w:hAnsi="宋体" w:cs="宋体" w:hint="eastAsia"/>
                <w:szCs w:val="22"/>
              </w:rPr>
              <w:t>至本项目投标截止日止，主持过</w:t>
            </w:r>
            <w:r w:rsidR="006C131B" w:rsidRPr="008B4102">
              <w:rPr>
                <w:rFonts w:ascii="宋体" w:hAnsi="宋体" w:cs="宋体" w:hint="eastAsia"/>
                <w:szCs w:val="22"/>
              </w:rPr>
              <w:t>轨道</w:t>
            </w:r>
            <w:r w:rsidR="000038BD" w:rsidRPr="008B4102">
              <w:rPr>
                <w:rFonts w:ascii="宋体" w:hAnsi="宋体" w:cs="宋体" w:hint="eastAsia"/>
                <w:szCs w:val="22"/>
              </w:rPr>
              <w:t>线路</w:t>
            </w:r>
            <w:r w:rsidR="006C131B" w:rsidRPr="008B4102">
              <w:rPr>
                <w:rFonts w:ascii="宋体" w:hAnsi="宋体" w:cs="宋体" w:hint="eastAsia"/>
                <w:szCs w:val="22"/>
              </w:rPr>
              <w:t>详细</w:t>
            </w:r>
            <w:r w:rsidR="00BB6977" w:rsidRPr="008B4102">
              <w:rPr>
                <w:rFonts w:ascii="宋体" w:hAnsi="宋体" w:cs="宋体" w:hint="eastAsia"/>
                <w:szCs w:val="22"/>
              </w:rPr>
              <w:t>规划（轨道线路</w:t>
            </w:r>
            <w:r w:rsidR="000038BD" w:rsidRPr="008B4102">
              <w:rPr>
                <w:rFonts w:ascii="宋体" w:hAnsi="宋体" w:cs="宋体" w:hint="eastAsia"/>
                <w:szCs w:val="22"/>
              </w:rPr>
              <w:t>交通</w:t>
            </w:r>
            <w:r w:rsidR="00BB6977" w:rsidRPr="008B4102">
              <w:rPr>
                <w:rFonts w:ascii="宋体" w:hAnsi="宋体" w:cs="宋体" w:hint="eastAsia"/>
                <w:szCs w:val="22"/>
              </w:rPr>
              <w:t>详细规划 或 轨道线路详细研究 或 轨道线路实施前期规划）</w:t>
            </w:r>
            <w:r w:rsidR="006C131B" w:rsidRPr="008B4102">
              <w:rPr>
                <w:rFonts w:ascii="宋体" w:hAnsi="宋体" w:cs="宋体" w:hint="eastAsia"/>
                <w:szCs w:val="22"/>
              </w:rPr>
              <w:t>专项规划项目</w:t>
            </w:r>
            <w:r w:rsidR="00BB6977" w:rsidRPr="008B4102">
              <w:rPr>
                <w:rFonts w:ascii="宋体" w:hAnsi="宋体" w:cs="宋体" w:hint="eastAsia"/>
                <w:szCs w:val="22"/>
              </w:rPr>
              <w:t>的</w:t>
            </w:r>
            <w:r w:rsidR="00343F68" w:rsidRPr="008B4102">
              <w:rPr>
                <w:rFonts w:ascii="宋体" w:hAnsi="宋体" w:cs="宋体" w:hint="eastAsia"/>
                <w:szCs w:val="22"/>
              </w:rPr>
              <w:t>，</w:t>
            </w:r>
            <w:r w:rsidR="008068A0" w:rsidRPr="008B4102">
              <w:rPr>
                <w:rFonts w:ascii="宋体" w:hAnsi="宋体" w:cs="宋体" w:hint="eastAsia"/>
                <w:szCs w:val="22"/>
              </w:rPr>
              <w:t>每个项目得</w:t>
            </w:r>
            <w:r w:rsidR="008068A0" w:rsidRPr="008B4102">
              <w:rPr>
                <w:rFonts w:ascii="宋体" w:hAnsi="宋体" w:cs="宋体" w:hint="eastAsia"/>
                <w:szCs w:val="22"/>
                <w:u w:val="single"/>
              </w:rPr>
              <w:t xml:space="preserve"> </w:t>
            </w:r>
            <w:r w:rsidR="000038BD" w:rsidRPr="008B4102">
              <w:rPr>
                <w:rFonts w:ascii="宋体" w:hAnsi="宋体" w:cs="宋体"/>
                <w:szCs w:val="22"/>
                <w:u w:val="single"/>
              </w:rPr>
              <w:t>10</w:t>
            </w:r>
            <w:r w:rsidR="008068A0" w:rsidRPr="008B4102">
              <w:rPr>
                <w:rFonts w:ascii="宋体" w:hAnsi="宋体" w:cs="宋体"/>
                <w:szCs w:val="22"/>
                <w:u w:val="single"/>
              </w:rPr>
              <w:t xml:space="preserve">% </w:t>
            </w:r>
            <w:r w:rsidR="008068A0" w:rsidRPr="008B4102">
              <w:rPr>
                <w:rFonts w:ascii="宋体" w:hAnsi="宋体" w:cs="宋体" w:hint="eastAsia"/>
                <w:szCs w:val="22"/>
              </w:rPr>
              <w:t xml:space="preserve">分，本项最高得 </w:t>
            </w:r>
            <w:r w:rsidR="000038BD" w:rsidRPr="008B4102">
              <w:rPr>
                <w:rFonts w:ascii="宋体" w:hAnsi="宋体" w:cs="宋体"/>
                <w:szCs w:val="22"/>
                <w:u w:val="single"/>
              </w:rPr>
              <w:t>20</w:t>
            </w:r>
            <w:r w:rsidR="008068A0" w:rsidRPr="008B4102">
              <w:rPr>
                <w:rFonts w:ascii="宋体" w:hAnsi="宋体" w:cs="宋体"/>
                <w:szCs w:val="22"/>
                <w:u w:val="single"/>
              </w:rPr>
              <w:t xml:space="preserve">% </w:t>
            </w:r>
            <w:r w:rsidR="008068A0" w:rsidRPr="008B4102">
              <w:rPr>
                <w:rFonts w:ascii="宋体" w:hAnsi="宋体" w:cs="宋体" w:hint="eastAsia"/>
                <w:szCs w:val="22"/>
              </w:rPr>
              <w:t>分。</w:t>
            </w:r>
          </w:p>
          <w:p w14:paraId="1098A0B4" w14:textId="05A8E53F" w:rsidR="00202CE7" w:rsidRPr="008B4102" w:rsidRDefault="00202CE7" w:rsidP="000607B7">
            <w:pPr>
              <w:numPr>
                <w:ilvl w:val="0"/>
                <w:numId w:val="19"/>
              </w:numPr>
              <w:spacing w:line="360" w:lineRule="exact"/>
              <w:rPr>
                <w:rFonts w:ascii="宋体" w:hAnsi="宋体" w:cs="宋体"/>
                <w:szCs w:val="22"/>
              </w:rPr>
            </w:pPr>
            <w:r w:rsidRPr="008B4102">
              <w:rPr>
                <w:rFonts w:ascii="宋体" w:hAnsi="宋体" w:cs="宋体" w:hint="eastAsia"/>
                <w:szCs w:val="22"/>
              </w:rPr>
              <w:t>自</w:t>
            </w:r>
            <w:r w:rsidRPr="008B4102">
              <w:rPr>
                <w:rFonts w:ascii="宋体" w:hAnsi="宋体" w:cs="宋体" w:hint="eastAsia"/>
                <w:szCs w:val="22"/>
                <w:u w:val="single"/>
              </w:rPr>
              <w:t>201</w:t>
            </w:r>
            <w:r w:rsidR="000038BD" w:rsidRPr="008B4102">
              <w:rPr>
                <w:rFonts w:ascii="宋体" w:hAnsi="宋体" w:cs="宋体"/>
                <w:szCs w:val="22"/>
                <w:u w:val="single"/>
              </w:rPr>
              <w:t>8</w:t>
            </w:r>
            <w:r w:rsidRPr="008B4102">
              <w:rPr>
                <w:rFonts w:ascii="宋体" w:hAnsi="宋体" w:cs="宋体" w:hint="eastAsia"/>
                <w:szCs w:val="22"/>
                <w:u w:val="single"/>
              </w:rPr>
              <w:t>年1月1日</w:t>
            </w:r>
            <w:r w:rsidRPr="008B4102">
              <w:rPr>
                <w:rFonts w:ascii="宋体" w:hAnsi="宋体" w:cs="宋体" w:hint="eastAsia"/>
                <w:szCs w:val="22"/>
              </w:rPr>
              <w:t>至本项目投标截止日止，主持过</w:t>
            </w:r>
            <w:r w:rsidR="00BB6977" w:rsidRPr="008B4102">
              <w:rPr>
                <w:rFonts w:ascii="宋体" w:hAnsi="宋体" w:cs="宋体" w:hint="eastAsia"/>
                <w:szCs w:val="21"/>
              </w:rPr>
              <w:t>轨道交通接驳规划（方案）专项规划项目的</w:t>
            </w:r>
            <w:r w:rsidRPr="008B4102">
              <w:rPr>
                <w:rFonts w:ascii="宋体" w:hAnsi="宋体" w:cs="宋体" w:hint="eastAsia"/>
                <w:szCs w:val="22"/>
              </w:rPr>
              <w:t>，每个项目得</w:t>
            </w:r>
            <w:r w:rsidRPr="008B4102">
              <w:rPr>
                <w:rFonts w:ascii="宋体" w:hAnsi="宋体" w:cs="宋体" w:hint="eastAsia"/>
                <w:szCs w:val="22"/>
                <w:u w:val="single"/>
              </w:rPr>
              <w:t xml:space="preserve"> </w:t>
            </w:r>
            <w:r w:rsidR="000038BD" w:rsidRPr="008B4102">
              <w:rPr>
                <w:rFonts w:ascii="宋体" w:hAnsi="宋体" w:cs="宋体"/>
                <w:szCs w:val="22"/>
                <w:u w:val="single"/>
              </w:rPr>
              <w:t>10</w:t>
            </w:r>
            <w:r w:rsidRPr="008B4102">
              <w:rPr>
                <w:rFonts w:ascii="宋体" w:hAnsi="宋体" w:cs="宋体"/>
                <w:szCs w:val="22"/>
                <w:u w:val="single"/>
              </w:rPr>
              <w:t xml:space="preserve">% </w:t>
            </w:r>
            <w:r w:rsidRPr="008B4102">
              <w:rPr>
                <w:rFonts w:ascii="宋体" w:hAnsi="宋体" w:cs="宋体" w:hint="eastAsia"/>
                <w:szCs w:val="22"/>
              </w:rPr>
              <w:t xml:space="preserve">分，本项最高得 </w:t>
            </w:r>
            <w:r w:rsidR="000038BD" w:rsidRPr="008B4102">
              <w:rPr>
                <w:rFonts w:ascii="宋体" w:hAnsi="宋体" w:cs="宋体"/>
                <w:szCs w:val="22"/>
                <w:u w:val="single"/>
              </w:rPr>
              <w:lastRenderedPageBreak/>
              <w:t>20</w:t>
            </w:r>
            <w:r w:rsidRPr="008B4102">
              <w:rPr>
                <w:rFonts w:ascii="宋体" w:hAnsi="宋体" w:cs="宋体"/>
                <w:szCs w:val="22"/>
                <w:u w:val="single"/>
              </w:rPr>
              <w:t xml:space="preserve">% </w:t>
            </w:r>
            <w:r w:rsidRPr="008B4102">
              <w:rPr>
                <w:rFonts w:ascii="宋体" w:hAnsi="宋体" w:cs="宋体" w:hint="eastAsia"/>
                <w:szCs w:val="22"/>
              </w:rPr>
              <w:t>分。</w:t>
            </w:r>
          </w:p>
          <w:p w14:paraId="52E54DD3" w14:textId="77777777" w:rsidR="00EA730B" w:rsidRPr="008B4102" w:rsidRDefault="00EA730B">
            <w:pPr>
              <w:numPr>
                <w:ilvl w:val="0"/>
                <w:numId w:val="3"/>
              </w:numPr>
              <w:ind w:left="0" w:hanging="318"/>
              <w:jc w:val="left"/>
              <w:rPr>
                <w:rFonts w:ascii="宋体" w:hAnsi="宋体"/>
                <w:b/>
                <w:szCs w:val="21"/>
              </w:rPr>
            </w:pPr>
          </w:p>
          <w:p w14:paraId="6A18DC7E" w14:textId="1FAA8B8E" w:rsidR="00EA730B" w:rsidRPr="008B4102" w:rsidRDefault="000607B7" w:rsidP="00593FAA">
            <w:pPr>
              <w:jc w:val="left"/>
              <w:rPr>
                <w:szCs w:val="21"/>
              </w:rPr>
            </w:pPr>
            <w:r w:rsidRPr="008B4102">
              <w:rPr>
                <w:rFonts w:ascii="宋体" w:hAnsi="宋体" w:hint="eastAsia"/>
                <w:b/>
                <w:szCs w:val="21"/>
              </w:rPr>
              <w:t>二、</w:t>
            </w:r>
            <w:r w:rsidR="008068A0" w:rsidRPr="008B4102">
              <w:rPr>
                <w:rFonts w:ascii="宋体" w:hAnsi="宋体" w:hint="eastAsia"/>
                <w:b/>
                <w:szCs w:val="21"/>
              </w:rPr>
              <w:t>证明文件：</w:t>
            </w:r>
          </w:p>
          <w:p w14:paraId="7815FB6D" w14:textId="4CFA9D8F" w:rsidR="00EA730B" w:rsidRPr="008B4102" w:rsidRDefault="008068A0" w:rsidP="00782C23">
            <w:pPr>
              <w:pStyle w:val="ab"/>
              <w:numPr>
                <w:ilvl w:val="0"/>
                <w:numId w:val="22"/>
              </w:numPr>
              <w:spacing w:line="360" w:lineRule="exact"/>
              <w:ind w:firstLineChars="0"/>
              <w:rPr>
                <w:rFonts w:ascii="宋体" w:hAnsi="宋体" w:cs="宋体"/>
                <w:kern w:val="0"/>
                <w:szCs w:val="21"/>
              </w:rPr>
            </w:pPr>
            <w:r w:rsidRPr="008B4102">
              <w:rPr>
                <w:rFonts w:ascii="宋体" w:hAnsi="宋体" w:cs="宋体" w:hint="eastAsia"/>
                <w:kern w:val="0"/>
                <w:szCs w:val="21"/>
              </w:rPr>
              <w:t>提供人员的职称证书、注册资格证书原件扫描件。若职称证书未明确具体专业，需进一步提供毕业证书原件扫描件证明。</w:t>
            </w:r>
          </w:p>
          <w:p w14:paraId="2049B666" w14:textId="642CA757" w:rsidR="00BB6977" w:rsidRPr="008B4102" w:rsidRDefault="00782C23" w:rsidP="00782C23">
            <w:pPr>
              <w:pStyle w:val="ab"/>
              <w:numPr>
                <w:ilvl w:val="0"/>
                <w:numId w:val="22"/>
              </w:numPr>
              <w:spacing w:line="360" w:lineRule="exact"/>
              <w:ind w:firstLineChars="0"/>
              <w:rPr>
                <w:rFonts w:ascii="宋体" w:hAnsi="宋体" w:cs="宋体"/>
                <w:kern w:val="0"/>
                <w:szCs w:val="21"/>
              </w:rPr>
            </w:pPr>
            <w:r w:rsidRPr="008B4102">
              <w:rPr>
                <w:rFonts w:ascii="宋体" w:hAnsi="宋体" w:cs="宋体" w:hint="eastAsia"/>
                <w:kern w:val="0"/>
                <w:szCs w:val="21"/>
              </w:rPr>
              <w:t>提供社保部门出具的投标企业缴纳相关人员开标截止日前3个月社保证明文件原件扫描件，如开标</w:t>
            </w:r>
            <w:r w:rsidR="002A13D8" w:rsidRPr="008B4102">
              <w:rPr>
                <w:rFonts w:ascii="宋体" w:hAnsi="宋体" w:cs="宋体" w:hint="eastAsia"/>
                <w:kern w:val="0"/>
                <w:szCs w:val="21"/>
              </w:rPr>
              <w:t>截止</w:t>
            </w:r>
            <w:r w:rsidRPr="008B4102">
              <w:rPr>
                <w:rFonts w:ascii="宋体" w:hAnsi="宋体" w:cs="宋体" w:hint="eastAsia"/>
                <w:kern w:val="0"/>
                <w:szCs w:val="21"/>
              </w:rPr>
              <w:t>日上一个月的社保材料（以养老保险为准）因社保部门原因暂时无法取得，则可往前顺延一个月，补缴的社保不予计算。</w:t>
            </w:r>
          </w:p>
          <w:p w14:paraId="7E5B8924" w14:textId="0093C39C" w:rsidR="00EA730B" w:rsidRPr="008B4102" w:rsidRDefault="008068A0" w:rsidP="00782C23">
            <w:pPr>
              <w:pStyle w:val="ab"/>
              <w:numPr>
                <w:ilvl w:val="0"/>
                <w:numId w:val="22"/>
              </w:numPr>
              <w:spacing w:line="360" w:lineRule="exact"/>
              <w:ind w:firstLineChars="0"/>
              <w:rPr>
                <w:rFonts w:ascii="宋体" w:hAnsi="宋体" w:cs="宋体"/>
                <w:kern w:val="0"/>
                <w:szCs w:val="21"/>
              </w:rPr>
            </w:pPr>
            <w:r w:rsidRPr="008B4102">
              <w:rPr>
                <w:rFonts w:ascii="宋体" w:hAnsi="宋体" w:cs="宋体" w:hint="eastAsia"/>
                <w:sz w:val="22"/>
              </w:rPr>
              <w:t>项目负责人业绩通过项目合同关键页证明，合同中需明确注明为项目负责人。提供合同关键页原件扫描件。以合同签订时间为准</w:t>
            </w:r>
            <w:r w:rsidRPr="008B4102">
              <w:rPr>
                <w:rFonts w:ascii="宋体" w:hAnsi="宋体" w:hint="eastAsia"/>
                <w:szCs w:val="21"/>
              </w:rPr>
              <w:t>。</w:t>
            </w:r>
          </w:p>
          <w:p w14:paraId="18A936B9" w14:textId="51D4F23C" w:rsidR="00EA730B" w:rsidRPr="008B4102" w:rsidRDefault="008068A0" w:rsidP="00517E50">
            <w:pPr>
              <w:spacing w:beforeLines="50" w:before="156"/>
              <w:rPr>
                <w:rFonts w:ascii="宋体" w:hAnsi="宋体"/>
                <w:szCs w:val="21"/>
              </w:rPr>
            </w:pPr>
            <w:r w:rsidRPr="008B4102">
              <w:rPr>
                <w:rFonts w:ascii="宋体" w:hAnsi="宋体" w:cs="宋体" w:hint="eastAsia"/>
                <w:kern w:val="0"/>
                <w:szCs w:val="21"/>
              </w:rPr>
              <w:t>以上</w:t>
            </w:r>
            <w:r w:rsidR="00782C23" w:rsidRPr="008B4102">
              <w:rPr>
                <w:rFonts w:ascii="宋体" w:hAnsi="宋体" w:cs="宋体" w:hint="eastAsia"/>
                <w:kern w:val="0"/>
                <w:szCs w:val="21"/>
              </w:rPr>
              <w:t>各</w:t>
            </w:r>
            <w:r w:rsidRPr="008B4102">
              <w:rPr>
                <w:rFonts w:ascii="宋体" w:hAnsi="宋体" w:cs="宋体" w:hint="eastAsia"/>
                <w:kern w:val="0"/>
                <w:szCs w:val="21"/>
              </w:rPr>
              <w:t>材料</w:t>
            </w:r>
            <w:r w:rsidRPr="008B4102">
              <w:rPr>
                <w:rFonts w:hint="eastAsia"/>
                <w:szCs w:val="21"/>
              </w:rPr>
              <w:t>原件备查，</w:t>
            </w:r>
            <w:r w:rsidRPr="008B4102">
              <w:rPr>
                <w:szCs w:val="21"/>
              </w:rPr>
              <w:t>未提供证明文件者或提供的证明文件不清晰专家无法辨别的</w:t>
            </w:r>
            <w:r w:rsidRPr="008B4102">
              <w:rPr>
                <w:rFonts w:hint="eastAsia"/>
                <w:szCs w:val="21"/>
              </w:rPr>
              <w:t>，不得分</w:t>
            </w:r>
            <w:r w:rsidRPr="008B4102">
              <w:rPr>
                <w:rFonts w:ascii="宋体" w:hAnsi="宋体" w:cs="宋体" w:hint="eastAsia"/>
                <w:kern w:val="0"/>
                <w:szCs w:val="21"/>
              </w:rPr>
              <w:t>。</w:t>
            </w:r>
          </w:p>
        </w:tc>
      </w:tr>
      <w:tr w:rsidR="008B4102" w:rsidRPr="008B4102" w14:paraId="029706D3" w14:textId="77777777">
        <w:tc>
          <w:tcPr>
            <w:tcW w:w="680" w:type="dxa"/>
            <w:vMerge/>
            <w:tcBorders>
              <w:top w:val="nil"/>
              <w:left w:val="single" w:sz="8" w:space="0" w:color="000000"/>
              <w:bottom w:val="nil"/>
              <w:right w:val="single" w:sz="8" w:space="0" w:color="000000"/>
            </w:tcBorders>
            <w:vAlign w:val="center"/>
          </w:tcPr>
          <w:p w14:paraId="0C417121" w14:textId="77777777" w:rsidR="00EA730B" w:rsidRPr="008B4102" w:rsidRDefault="00EA730B">
            <w:pPr>
              <w:rPr>
                <w:rFonts w:ascii="宋体" w:hAnsi="宋体" w:cs="宋体"/>
                <w:b/>
                <w:bCs/>
                <w:sz w:val="24"/>
              </w:rPr>
            </w:pPr>
          </w:p>
        </w:tc>
        <w:tc>
          <w:tcPr>
            <w:tcW w:w="680" w:type="dxa"/>
            <w:tcBorders>
              <w:top w:val="single" w:sz="8" w:space="0" w:color="000000"/>
              <w:left w:val="single" w:sz="8" w:space="0" w:color="000000"/>
              <w:bottom w:val="single" w:sz="8" w:space="0" w:color="000000"/>
              <w:right w:val="single" w:sz="8" w:space="0" w:color="000000"/>
            </w:tcBorders>
          </w:tcPr>
          <w:p w14:paraId="459DBA8E" w14:textId="77777777" w:rsidR="00EA730B" w:rsidRPr="008B4102" w:rsidRDefault="008068A0">
            <w:pPr>
              <w:jc w:val="center"/>
              <w:rPr>
                <w:rFonts w:ascii="宋体" w:hAnsi="宋体" w:cs="宋体"/>
                <w:szCs w:val="21"/>
              </w:rPr>
            </w:pPr>
            <w:r w:rsidRPr="008B4102">
              <w:rPr>
                <w:rFonts w:ascii="宋体" w:hAnsi="宋体" w:cs="宋体"/>
                <w:szCs w:val="21"/>
              </w:rPr>
              <w:t>2</w:t>
            </w:r>
          </w:p>
        </w:tc>
        <w:tc>
          <w:tcPr>
            <w:tcW w:w="2599" w:type="dxa"/>
            <w:tcBorders>
              <w:top w:val="single" w:sz="8" w:space="0" w:color="000000"/>
              <w:left w:val="single" w:sz="8" w:space="0" w:color="000000"/>
              <w:bottom w:val="single" w:sz="8" w:space="0" w:color="000000"/>
              <w:right w:val="single" w:sz="8" w:space="0" w:color="000000"/>
            </w:tcBorders>
          </w:tcPr>
          <w:p w14:paraId="4F0AC2EF" w14:textId="77777777" w:rsidR="00EA730B" w:rsidRPr="008B4102" w:rsidRDefault="008068A0">
            <w:pPr>
              <w:jc w:val="left"/>
              <w:rPr>
                <w:rFonts w:ascii="宋体" w:hAnsi="宋体"/>
                <w:szCs w:val="21"/>
              </w:rPr>
            </w:pPr>
            <w:r w:rsidRPr="008B4102">
              <w:rPr>
                <w:rFonts w:ascii="宋体" w:hAnsi="宋体" w:hint="eastAsia"/>
                <w:szCs w:val="21"/>
              </w:rPr>
              <w:t>拟投入的项目组成员</w:t>
            </w:r>
          </w:p>
          <w:p w14:paraId="6AE5337F" w14:textId="77777777" w:rsidR="00EA730B" w:rsidRPr="008B4102" w:rsidRDefault="008068A0">
            <w:pPr>
              <w:jc w:val="left"/>
              <w:rPr>
                <w:rFonts w:ascii="宋体" w:hAnsi="宋体"/>
                <w:szCs w:val="21"/>
              </w:rPr>
            </w:pPr>
            <w:r w:rsidRPr="008B4102">
              <w:rPr>
                <w:rFonts w:ascii="宋体" w:hAnsi="宋体" w:hint="eastAsia"/>
                <w:szCs w:val="21"/>
              </w:rPr>
              <w:t>（除项目负责人外）</w:t>
            </w:r>
          </w:p>
        </w:tc>
        <w:tc>
          <w:tcPr>
            <w:tcW w:w="709" w:type="dxa"/>
            <w:tcBorders>
              <w:top w:val="single" w:sz="8" w:space="0" w:color="000000"/>
              <w:left w:val="single" w:sz="8" w:space="0" w:color="000000"/>
              <w:bottom w:val="single" w:sz="8" w:space="0" w:color="000000"/>
              <w:right w:val="single" w:sz="8" w:space="0" w:color="000000"/>
            </w:tcBorders>
          </w:tcPr>
          <w:p w14:paraId="75F585D2" w14:textId="1DDB05E3" w:rsidR="00EA730B" w:rsidRPr="008B4102" w:rsidRDefault="00482D5A">
            <w:pPr>
              <w:jc w:val="left"/>
              <w:rPr>
                <w:rFonts w:ascii="宋体" w:hAnsi="宋体"/>
                <w:szCs w:val="21"/>
              </w:rPr>
            </w:pPr>
            <w:r w:rsidRPr="008B4102">
              <w:rPr>
                <w:szCs w:val="21"/>
              </w:rPr>
              <w:t>8</w:t>
            </w:r>
            <w:r w:rsidR="008068A0" w:rsidRPr="008B4102">
              <w:rPr>
                <w:rFonts w:hint="eastAsia"/>
                <w:szCs w:val="21"/>
              </w:rPr>
              <w:t>分</w:t>
            </w:r>
          </w:p>
        </w:tc>
        <w:tc>
          <w:tcPr>
            <w:tcW w:w="4654" w:type="dxa"/>
            <w:tcBorders>
              <w:top w:val="single" w:sz="8" w:space="0" w:color="000000"/>
              <w:left w:val="single" w:sz="8" w:space="0" w:color="000000"/>
              <w:bottom w:val="single" w:sz="8" w:space="0" w:color="000000"/>
              <w:right w:val="single" w:sz="8" w:space="0" w:color="000000"/>
            </w:tcBorders>
            <w:vAlign w:val="center"/>
          </w:tcPr>
          <w:p w14:paraId="671BBEB3" w14:textId="0950B6E0" w:rsidR="00EA730B" w:rsidRPr="008B4102" w:rsidRDefault="000607B7">
            <w:pPr>
              <w:spacing w:line="360" w:lineRule="exact"/>
              <w:jc w:val="left"/>
              <w:rPr>
                <w:rFonts w:ascii="宋体" w:hAnsi="宋体"/>
                <w:b/>
                <w:szCs w:val="21"/>
              </w:rPr>
            </w:pPr>
            <w:r w:rsidRPr="008B4102">
              <w:rPr>
                <w:rFonts w:ascii="宋体" w:hAnsi="宋体" w:hint="eastAsia"/>
                <w:b/>
                <w:szCs w:val="21"/>
              </w:rPr>
              <w:t>一、</w:t>
            </w:r>
            <w:r w:rsidR="008068A0" w:rsidRPr="008B4102">
              <w:rPr>
                <w:rFonts w:ascii="宋体" w:hAnsi="宋体" w:hint="eastAsia"/>
                <w:b/>
                <w:szCs w:val="21"/>
              </w:rPr>
              <w:t>评审标准：</w:t>
            </w:r>
          </w:p>
          <w:p w14:paraId="2E6FCB25" w14:textId="136A0F62" w:rsidR="00EA730B" w:rsidRPr="008B4102" w:rsidRDefault="008068A0" w:rsidP="00380861">
            <w:pPr>
              <w:spacing w:line="360" w:lineRule="exact"/>
              <w:rPr>
                <w:rFonts w:ascii="宋体" w:hAnsi="宋体"/>
                <w:szCs w:val="21"/>
              </w:rPr>
            </w:pPr>
            <w:r w:rsidRPr="008B4102">
              <w:rPr>
                <w:rFonts w:ascii="宋体" w:hAnsi="宋体" w:hint="eastAsia"/>
                <w:szCs w:val="21"/>
              </w:rPr>
              <w:t>项目组</w:t>
            </w:r>
            <w:r w:rsidRPr="008B4102">
              <w:rPr>
                <w:rFonts w:ascii="宋体" w:hAnsi="宋体"/>
                <w:szCs w:val="21"/>
              </w:rPr>
              <w:t>成员不</w:t>
            </w:r>
            <w:r w:rsidR="00782C23" w:rsidRPr="008B4102">
              <w:rPr>
                <w:rFonts w:ascii="宋体" w:hAnsi="宋体" w:hint="eastAsia"/>
                <w:szCs w:val="21"/>
              </w:rPr>
              <w:t>得</w:t>
            </w:r>
            <w:r w:rsidRPr="008B4102">
              <w:rPr>
                <w:rFonts w:ascii="宋体" w:hAnsi="宋体" w:hint="eastAsia"/>
                <w:szCs w:val="21"/>
              </w:rPr>
              <w:t>少于10人（含1</w:t>
            </w:r>
            <w:r w:rsidRPr="008B4102">
              <w:rPr>
                <w:rFonts w:ascii="宋体" w:hAnsi="宋体"/>
                <w:szCs w:val="21"/>
              </w:rPr>
              <w:t>0</w:t>
            </w:r>
            <w:r w:rsidRPr="008B4102">
              <w:rPr>
                <w:rFonts w:ascii="宋体" w:hAnsi="宋体" w:hint="eastAsia"/>
                <w:szCs w:val="21"/>
              </w:rPr>
              <w:t>人），</w:t>
            </w:r>
            <w:r w:rsidR="000B17BB" w:rsidRPr="008B4102">
              <w:rPr>
                <w:rFonts w:ascii="宋体" w:hAnsi="宋体" w:hint="eastAsia"/>
                <w:szCs w:val="21"/>
              </w:rPr>
              <w:t>其中</w:t>
            </w:r>
            <w:r w:rsidRPr="008B4102">
              <w:rPr>
                <w:rFonts w:ascii="宋体" w:hAnsi="宋体"/>
                <w:szCs w:val="21"/>
              </w:rPr>
              <w:t>城市</w:t>
            </w:r>
            <w:r w:rsidR="00EE76B9" w:rsidRPr="008B4102">
              <w:rPr>
                <w:rFonts w:ascii="宋体" w:hAnsi="宋体" w:hint="eastAsia"/>
                <w:szCs w:val="21"/>
              </w:rPr>
              <w:t>（乡）</w:t>
            </w:r>
            <w:r w:rsidRPr="008B4102">
              <w:rPr>
                <w:rFonts w:ascii="宋体" w:hAnsi="宋体" w:hint="eastAsia"/>
                <w:szCs w:val="21"/>
              </w:rPr>
              <w:t>规划</w:t>
            </w:r>
            <w:r w:rsidR="008B05F2" w:rsidRPr="008B4102">
              <w:rPr>
                <w:rFonts w:ascii="宋体" w:hAnsi="宋体" w:hint="eastAsia"/>
                <w:szCs w:val="21"/>
              </w:rPr>
              <w:t>、</w:t>
            </w:r>
            <w:r w:rsidRPr="008B4102">
              <w:rPr>
                <w:rFonts w:ascii="宋体" w:hAnsi="宋体"/>
                <w:szCs w:val="21"/>
              </w:rPr>
              <w:t>交通</w:t>
            </w:r>
            <w:r w:rsidRPr="008B4102">
              <w:rPr>
                <w:rFonts w:ascii="宋体" w:hAnsi="宋体" w:hint="eastAsia"/>
                <w:szCs w:val="21"/>
              </w:rPr>
              <w:t>规划、国土</w:t>
            </w:r>
            <w:r w:rsidRPr="008B4102">
              <w:rPr>
                <w:rFonts w:ascii="宋体" w:hAnsi="宋体"/>
                <w:szCs w:val="21"/>
              </w:rPr>
              <w:t>、给排水</w:t>
            </w:r>
            <w:r w:rsidRPr="008B4102">
              <w:rPr>
                <w:rFonts w:ascii="宋体" w:hAnsi="宋体" w:hint="eastAsia"/>
                <w:szCs w:val="21"/>
              </w:rPr>
              <w:t>工程</w:t>
            </w:r>
            <w:r w:rsidR="007F73CC" w:rsidRPr="008B4102">
              <w:rPr>
                <w:rFonts w:ascii="宋体" w:hAnsi="宋体" w:hint="eastAsia"/>
                <w:szCs w:val="21"/>
              </w:rPr>
              <w:t>、道路与桥梁</w:t>
            </w:r>
            <w:r w:rsidRPr="008B4102">
              <w:rPr>
                <w:rFonts w:ascii="宋体" w:hAnsi="宋体"/>
                <w:szCs w:val="21"/>
              </w:rPr>
              <w:t>专业</w:t>
            </w:r>
            <w:r w:rsidRPr="008B4102">
              <w:rPr>
                <w:rFonts w:ascii="宋体" w:hAnsi="宋体" w:hint="eastAsia"/>
                <w:szCs w:val="21"/>
              </w:rPr>
              <w:t>副高级</w:t>
            </w:r>
            <w:r w:rsidR="000B17BB" w:rsidRPr="008B4102">
              <w:rPr>
                <w:rFonts w:ascii="宋体" w:hAnsi="宋体" w:hint="eastAsia"/>
                <w:szCs w:val="21"/>
              </w:rPr>
              <w:t>或以上</w:t>
            </w:r>
            <w:r w:rsidRPr="008B4102">
              <w:rPr>
                <w:rFonts w:ascii="宋体" w:hAnsi="宋体"/>
                <w:szCs w:val="21"/>
              </w:rPr>
              <w:t>技术人员</w:t>
            </w:r>
            <w:r w:rsidRPr="008B4102">
              <w:rPr>
                <w:rFonts w:ascii="宋体" w:hAnsi="宋体" w:hint="eastAsia"/>
                <w:szCs w:val="21"/>
              </w:rPr>
              <w:t>各至少</w:t>
            </w:r>
            <w:r w:rsidRPr="008B4102">
              <w:rPr>
                <w:rFonts w:ascii="宋体" w:hAnsi="宋体"/>
                <w:szCs w:val="21"/>
              </w:rPr>
              <w:t>1</w:t>
            </w:r>
            <w:r w:rsidRPr="008B4102">
              <w:rPr>
                <w:rFonts w:ascii="宋体" w:hAnsi="宋体" w:hint="eastAsia"/>
                <w:szCs w:val="21"/>
              </w:rPr>
              <w:t>名</w:t>
            </w:r>
            <w:r w:rsidR="007F73CC" w:rsidRPr="008B4102">
              <w:rPr>
                <w:rFonts w:ascii="宋体" w:hAnsi="宋体" w:hint="eastAsia"/>
                <w:szCs w:val="21"/>
              </w:rPr>
              <w:t>（若为联合体投标，其中</w:t>
            </w:r>
            <w:r w:rsidR="0001763D" w:rsidRPr="008B4102">
              <w:rPr>
                <w:rFonts w:ascii="宋体" w:hAnsi="宋体"/>
                <w:szCs w:val="21"/>
              </w:rPr>
              <w:t>城市</w:t>
            </w:r>
            <w:r w:rsidR="0001763D" w:rsidRPr="008B4102">
              <w:rPr>
                <w:rFonts w:ascii="宋体" w:hAnsi="宋体" w:hint="eastAsia"/>
                <w:szCs w:val="21"/>
              </w:rPr>
              <w:t>规划、</w:t>
            </w:r>
            <w:r w:rsidR="0001763D" w:rsidRPr="008B4102">
              <w:rPr>
                <w:rFonts w:ascii="宋体" w:hAnsi="宋体"/>
                <w:szCs w:val="21"/>
              </w:rPr>
              <w:t>交通</w:t>
            </w:r>
            <w:r w:rsidR="0001763D" w:rsidRPr="008B4102">
              <w:rPr>
                <w:rFonts w:ascii="宋体" w:hAnsi="宋体" w:hint="eastAsia"/>
                <w:szCs w:val="21"/>
              </w:rPr>
              <w:t>规划、国土</w:t>
            </w:r>
            <w:r w:rsidR="0001763D" w:rsidRPr="008B4102">
              <w:rPr>
                <w:rFonts w:ascii="宋体" w:hAnsi="宋体"/>
                <w:szCs w:val="21"/>
              </w:rPr>
              <w:t>、给排水</w:t>
            </w:r>
            <w:r w:rsidR="0001763D" w:rsidRPr="008B4102">
              <w:rPr>
                <w:rFonts w:ascii="宋体" w:hAnsi="宋体" w:hint="eastAsia"/>
                <w:szCs w:val="21"/>
              </w:rPr>
              <w:t>工程</w:t>
            </w:r>
            <w:r w:rsidR="0001763D" w:rsidRPr="008B4102">
              <w:rPr>
                <w:rFonts w:ascii="宋体" w:hAnsi="宋体"/>
                <w:szCs w:val="21"/>
              </w:rPr>
              <w:t>专业</w:t>
            </w:r>
            <w:r w:rsidR="0001763D" w:rsidRPr="008B4102">
              <w:rPr>
                <w:rFonts w:ascii="宋体" w:hAnsi="宋体" w:hint="eastAsia"/>
                <w:szCs w:val="21"/>
              </w:rPr>
              <w:t>副高级或以上</w:t>
            </w:r>
            <w:r w:rsidR="0001763D" w:rsidRPr="008B4102">
              <w:rPr>
                <w:rFonts w:ascii="宋体" w:hAnsi="宋体"/>
                <w:szCs w:val="21"/>
              </w:rPr>
              <w:t>技术人员</w:t>
            </w:r>
            <w:r w:rsidR="0001763D" w:rsidRPr="008B4102">
              <w:rPr>
                <w:rFonts w:ascii="宋体" w:hAnsi="宋体" w:hint="eastAsia"/>
                <w:szCs w:val="21"/>
              </w:rPr>
              <w:t>须为联合体牵头单位在职员工；</w:t>
            </w:r>
            <w:r w:rsidR="007F73CC" w:rsidRPr="008B4102">
              <w:rPr>
                <w:rFonts w:ascii="宋体" w:hAnsi="宋体" w:hint="eastAsia"/>
                <w:szCs w:val="21"/>
              </w:rPr>
              <w:t>道路与桥梁</w:t>
            </w:r>
            <w:r w:rsidR="002055D3" w:rsidRPr="008B4102">
              <w:rPr>
                <w:rFonts w:ascii="宋体" w:hAnsi="宋体" w:hint="eastAsia"/>
                <w:szCs w:val="21"/>
              </w:rPr>
              <w:t>专业</w:t>
            </w:r>
            <w:r w:rsidR="000B17BB" w:rsidRPr="008B4102">
              <w:rPr>
                <w:rFonts w:ascii="宋体" w:hAnsi="宋体" w:hint="eastAsia"/>
                <w:szCs w:val="21"/>
              </w:rPr>
              <w:t>副高级或以上</w:t>
            </w:r>
            <w:r w:rsidR="000B17BB" w:rsidRPr="008B4102">
              <w:rPr>
                <w:rFonts w:ascii="宋体" w:hAnsi="宋体"/>
                <w:szCs w:val="21"/>
              </w:rPr>
              <w:t>技术人员</w:t>
            </w:r>
            <w:r w:rsidR="002055D3" w:rsidRPr="008B4102">
              <w:rPr>
                <w:rFonts w:ascii="宋体" w:hAnsi="宋体" w:hint="eastAsia"/>
                <w:szCs w:val="21"/>
              </w:rPr>
              <w:t>须为</w:t>
            </w:r>
            <w:r w:rsidR="007F73CC" w:rsidRPr="008B4102">
              <w:rPr>
                <w:rFonts w:ascii="宋体" w:hAnsi="宋体" w:hint="eastAsia"/>
                <w:szCs w:val="21"/>
              </w:rPr>
              <w:t>联合体配合</w:t>
            </w:r>
            <w:r w:rsidR="002055D3" w:rsidRPr="008B4102">
              <w:rPr>
                <w:rFonts w:ascii="宋体" w:hAnsi="宋体" w:hint="eastAsia"/>
                <w:szCs w:val="21"/>
              </w:rPr>
              <w:t>单位</w:t>
            </w:r>
            <w:r w:rsidR="00BB6977" w:rsidRPr="008B4102">
              <w:rPr>
                <w:rFonts w:ascii="宋体" w:hAnsi="宋体" w:hint="eastAsia"/>
                <w:szCs w:val="21"/>
              </w:rPr>
              <w:t>在职</w:t>
            </w:r>
            <w:r w:rsidR="002055D3" w:rsidRPr="008B4102">
              <w:rPr>
                <w:rFonts w:ascii="宋体" w:hAnsi="宋体" w:hint="eastAsia"/>
                <w:szCs w:val="21"/>
              </w:rPr>
              <w:t>员工</w:t>
            </w:r>
            <w:r w:rsidR="0001763D" w:rsidRPr="008B4102">
              <w:rPr>
                <w:rFonts w:ascii="宋体" w:hAnsi="宋体" w:hint="eastAsia"/>
                <w:szCs w:val="21"/>
              </w:rPr>
              <w:t>）</w:t>
            </w:r>
            <w:r w:rsidR="00517E50" w:rsidRPr="008B4102">
              <w:rPr>
                <w:rFonts w:ascii="宋体" w:hAnsi="宋体" w:hint="eastAsia"/>
                <w:szCs w:val="21"/>
              </w:rPr>
              <w:t>。</w:t>
            </w:r>
            <w:r w:rsidRPr="008B4102">
              <w:rPr>
                <w:rFonts w:ascii="宋体" w:hAnsi="宋体" w:hint="eastAsia"/>
                <w:szCs w:val="21"/>
              </w:rPr>
              <w:t>否则以下均不得分。</w:t>
            </w:r>
          </w:p>
          <w:p w14:paraId="69558ACB" w14:textId="207D3AB8" w:rsidR="001B7A8C" w:rsidRPr="008B4102" w:rsidRDefault="001B7A8C" w:rsidP="002A13D8">
            <w:pPr>
              <w:numPr>
                <w:ilvl w:val="0"/>
                <w:numId w:val="25"/>
              </w:numPr>
              <w:spacing w:line="360" w:lineRule="exact"/>
              <w:rPr>
                <w:rFonts w:ascii="宋体" w:hAnsi="宋体" w:cs="宋体"/>
                <w:szCs w:val="21"/>
              </w:rPr>
            </w:pPr>
            <w:r w:rsidRPr="008B4102">
              <w:rPr>
                <w:rFonts w:ascii="宋体" w:hAnsi="宋体" w:cs="宋体" w:hint="eastAsia"/>
                <w:szCs w:val="21"/>
              </w:rPr>
              <w:t>自</w:t>
            </w:r>
            <w:r w:rsidR="00212696" w:rsidRPr="008B4102">
              <w:rPr>
                <w:rFonts w:ascii="宋体" w:hAnsi="宋体" w:cs="宋体" w:hint="eastAsia"/>
                <w:szCs w:val="21"/>
                <w:u w:val="single"/>
              </w:rPr>
              <w:t>201</w:t>
            </w:r>
            <w:r w:rsidR="00782C23" w:rsidRPr="008B4102">
              <w:rPr>
                <w:rFonts w:ascii="宋体" w:hAnsi="宋体" w:cs="宋体"/>
                <w:szCs w:val="21"/>
                <w:u w:val="single"/>
              </w:rPr>
              <w:t>8</w:t>
            </w:r>
            <w:r w:rsidR="00212696" w:rsidRPr="008B4102">
              <w:rPr>
                <w:rFonts w:ascii="宋体" w:hAnsi="宋体" w:cs="宋体" w:hint="eastAsia"/>
                <w:szCs w:val="21"/>
                <w:u w:val="single"/>
              </w:rPr>
              <w:t>年</w:t>
            </w:r>
            <w:r w:rsidRPr="008B4102">
              <w:rPr>
                <w:rFonts w:ascii="宋体" w:hAnsi="宋体" w:cs="宋体" w:hint="eastAsia"/>
                <w:szCs w:val="21"/>
                <w:u w:val="single"/>
              </w:rPr>
              <w:t>1月1日</w:t>
            </w:r>
            <w:r w:rsidRPr="008B4102">
              <w:rPr>
                <w:rFonts w:ascii="宋体" w:hAnsi="宋体" w:cs="宋体" w:hint="eastAsia"/>
                <w:szCs w:val="21"/>
              </w:rPr>
              <w:t>至本项目投标截止日止，参与过</w:t>
            </w:r>
            <w:r w:rsidR="00782C23" w:rsidRPr="008B4102">
              <w:rPr>
                <w:rFonts w:ascii="宋体" w:hAnsi="宋体" w:cs="宋体" w:hint="eastAsia"/>
                <w:szCs w:val="21"/>
              </w:rPr>
              <w:t>道路交通详细规划（片区交通详细规划或道路交通</w:t>
            </w:r>
            <w:r w:rsidR="00782C23" w:rsidRPr="008B4102">
              <w:rPr>
                <w:rFonts w:ascii="宋体" w:hAnsi="宋体" w:cs="宋体" w:hint="eastAsia"/>
                <w:szCs w:val="22"/>
                <w:u w:val="single"/>
              </w:rPr>
              <w:t>详细</w:t>
            </w:r>
            <w:r w:rsidR="00782C23" w:rsidRPr="008B4102">
              <w:rPr>
                <w:rFonts w:ascii="宋体" w:hAnsi="宋体" w:cs="宋体" w:hint="eastAsia"/>
                <w:szCs w:val="21"/>
              </w:rPr>
              <w:t>规划）专项规划</w:t>
            </w:r>
            <w:r w:rsidR="00782C23" w:rsidRPr="008B4102">
              <w:rPr>
                <w:rFonts w:ascii="宋体" w:hAnsi="宋体" w:cs="宋体"/>
                <w:szCs w:val="21"/>
              </w:rPr>
              <w:t>项目</w:t>
            </w:r>
            <w:r w:rsidR="00782C23" w:rsidRPr="008B4102">
              <w:rPr>
                <w:rFonts w:ascii="宋体" w:hAnsi="宋体" w:cs="宋体" w:hint="eastAsia"/>
                <w:szCs w:val="21"/>
              </w:rPr>
              <w:t>的</w:t>
            </w:r>
            <w:r w:rsidR="00BF3117" w:rsidRPr="008B4102">
              <w:rPr>
                <w:rFonts w:ascii="宋体" w:hAnsi="宋体" w:hint="eastAsia"/>
                <w:szCs w:val="21"/>
              </w:rPr>
              <w:t>，</w:t>
            </w:r>
            <w:r w:rsidRPr="008B4102">
              <w:rPr>
                <w:rFonts w:ascii="宋体" w:hAnsi="宋体" w:cs="宋体" w:hint="eastAsia"/>
                <w:szCs w:val="21"/>
              </w:rPr>
              <w:t>每人得</w:t>
            </w:r>
            <w:r w:rsidRPr="008B4102">
              <w:rPr>
                <w:rFonts w:ascii="宋体" w:hAnsi="宋体" w:cs="宋体" w:hint="eastAsia"/>
                <w:szCs w:val="21"/>
                <w:u w:val="single"/>
              </w:rPr>
              <w:t xml:space="preserve"> </w:t>
            </w:r>
            <w:r w:rsidRPr="008B4102">
              <w:rPr>
                <w:rFonts w:ascii="宋体" w:hAnsi="宋体" w:cs="宋体"/>
                <w:szCs w:val="21"/>
                <w:u w:val="single"/>
              </w:rPr>
              <w:t>10%</w:t>
            </w:r>
            <w:r w:rsidRPr="008B4102">
              <w:rPr>
                <w:rFonts w:ascii="宋体" w:hAnsi="宋体" w:cs="宋体"/>
                <w:szCs w:val="21"/>
              </w:rPr>
              <w:t xml:space="preserve"> </w:t>
            </w:r>
            <w:r w:rsidRPr="008B4102">
              <w:rPr>
                <w:rFonts w:ascii="宋体" w:hAnsi="宋体" w:cs="宋体" w:hint="eastAsia"/>
                <w:szCs w:val="21"/>
              </w:rPr>
              <w:t>分，本项最高得分</w:t>
            </w:r>
            <w:r w:rsidRPr="008B4102">
              <w:rPr>
                <w:rFonts w:ascii="宋体" w:hAnsi="宋体" w:cs="宋体" w:hint="eastAsia"/>
                <w:szCs w:val="21"/>
                <w:u w:val="single"/>
              </w:rPr>
              <w:t xml:space="preserve"> </w:t>
            </w:r>
            <w:r w:rsidR="00024DBA" w:rsidRPr="008B4102">
              <w:rPr>
                <w:rFonts w:ascii="宋体" w:hAnsi="宋体" w:cs="宋体"/>
                <w:szCs w:val="21"/>
                <w:u w:val="single"/>
              </w:rPr>
              <w:t>7</w:t>
            </w:r>
            <w:r w:rsidRPr="008B4102">
              <w:rPr>
                <w:rFonts w:ascii="宋体" w:hAnsi="宋体" w:cs="宋体"/>
                <w:szCs w:val="21"/>
                <w:u w:val="single"/>
              </w:rPr>
              <w:t xml:space="preserve">0% </w:t>
            </w:r>
            <w:r w:rsidRPr="008B4102">
              <w:rPr>
                <w:rFonts w:ascii="宋体" w:hAnsi="宋体" w:cs="宋体" w:hint="eastAsia"/>
                <w:szCs w:val="21"/>
              </w:rPr>
              <w:t>分。</w:t>
            </w:r>
          </w:p>
          <w:p w14:paraId="598B8C6E" w14:textId="348CF68D" w:rsidR="007539A1" w:rsidRPr="008B4102" w:rsidRDefault="008068A0" w:rsidP="002A13D8">
            <w:pPr>
              <w:numPr>
                <w:ilvl w:val="0"/>
                <w:numId w:val="25"/>
              </w:numPr>
              <w:spacing w:line="360" w:lineRule="exact"/>
              <w:rPr>
                <w:rFonts w:ascii="宋体" w:hAnsi="宋体" w:cs="宋体"/>
                <w:szCs w:val="21"/>
              </w:rPr>
            </w:pPr>
            <w:r w:rsidRPr="008B4102">
              <w:rPr>
                <w:rFonts w:ascii="宋体" w:hAnsi="宋体" w:cs="宋体" w:hint="eastAsia"/>
                <w:szCs w:val="21"/>
              </w:rPr>
              <w:t>自</w:t>
            </w:r>
            <w:r w:rsidR="00212696" w:rsidRPr="008B4102">
              <w:rPr>
                <w:rFonts w:ascii="宋体" w:hAnsi="宋体" w:cs="宋体" w:hint="eastAsia"/>
                <w:szCs w:val="21"/>
                <w:u w:val="single"/>
              </w:rPr>
              <w:t>201</w:t>
            </w:r>
            <w:r w:rsidR="00782C23" w:rsidRPr="008B4102">
              <w:rPr>
                <w:rFonts w:ascii="宋体" w:hAnsi="宋体" w:cs="宋体"/>
                <w:szCs w:val="21"/>
                <w:u w:val="single"/>
              </w:rPr>
              <w:t>8</w:t>
            </w:r>
            <w:r w:rsidR="00212696" w:rsidRPr="008B4102">
              <w:rPr>
                <w:rFonts w:ascii="宋体" w:hAnsi="宋体" w:cs="宋体" w:hint="eastAsia"/>
                <w:szCs w:val="21"/>
                <w:u w:val="single"/>
              </w:rPr>
              <w:t>年</w:t>
            </w:r>
            <w:r w:rsidRPr="008B4102">
              <w:rPr>
                <w:rFonts w:ascii="宋体" w:hAnsi="宋体" w:cs="宋体" w:hint="eastAsia"/>
                <w:szCs w:val="21"/>
                <w:u w:val="single"/>
              </w:rPr>
              <w:t>1月1日</w:t>
            </w:r>
            <w:r w:rsidRPr="008B4102">
              <w:rPr>
                <w:rFonts w:ascii="宋体" w:hAnsi="宋体" w:cs="宋体" w:hint="eastAsia"/>
                <w:szCs w:val="21"/>
              </w:rPr>
              <w:t>至本项目投标截止日止，参与</w:t>
            </w:r>
            <w:r w:rsidR="00BB6977" w:rsidRPr="008B4102">
              <w:rPr>
                <w:rFonts w:ascii="宋体" w:hAnsi="宋体" w:cs="宋体" w:hint="eastAsia"/>
                <w:szCs w:val="21"/>
              </w:rPr>
              <w:t>轨道线路详细规划（轨道线路</w:t>
            </w:r>
            <w:r w:rsidR="00782C23" w:rsidRPr="008B4102">
              <w:rPr>
                <w:rFonts w:ascii="宋体" w:hAnsi="宋体" w:cs="宋体" w:hint="eastAsia"/>
                <w:szCs w:val="21"/>
              </w:rPr>
              <w:t>交通</w:t>
            </w:r>
            <w:r w:rsidR="00BB6977" w:rsidRPr="008B4102">
              <w:rPr>
                <w:rFonts w:ascii="宋体" w:hAnsi="宋体" w:cs="宋体" w:hint="eastAsia"/>
                <w:szCs w:val="21"/>
              </w:rPr>
              <w:t>详细规划 或 轨道线路详细研究 或 轨道线路实施前期规划）</w:t>
            </w:r>
            <w:r w:rsidR="00BF3117" w:rsidRPr="008B4102">
              <w:rPr>
                <w:rFonts w:ascii="宋体" w:hAnsi="宋体" w:cs="宋体" w:hint="eastAsia"/>
                <w:szCs w:val="21"/>
              </w:rPr>
              <w:t>专项规划项目</w:t>
            </w:r>
            <w:r w:rsidR="00AE3C78" w:rsidRPr="008B4102">
              <w:rPr>
                <w:rFonts w:ascii="宋体" w:hAnsi="宋体" w:cs="宋体" w:hint="eastAsia"/>
                <w:szCs w:val="21"/>
              </w:rPr>
              <w:t>的</w:t>
            </w:r>
            <w:r w:rsidR="00BF3117" w:rsidRPr="008B4102">
              <w:rPr>
                <w:rFonts w:ascii="宋体" w:hAnsi="宋体" w:cs="宋体" w:hint="eastAsia"/>
                <w:szCs w:val="21"/>
              </w:rPr>
              <w:t>，</w:t>
            </w:r>
            <w:r w:rsidRPr="008B4102">
              <w:rPr>
                <w:rFonts w:ascii="宋体" w:hAnsi="宋体" w:cs="宋体" w:hint="eastAsia"/>
                <w:szCs w:val="21"/>
              </w:rPr>
              <w:t>每人得</w:t>
            </w:r>
            <w:r w:rsidRPr="008B4102">
              <w:rPr>
                <w:rFonts w:ascii="宋体" w:hAnsi="宋体" w:cs="宋体" w:hint="eastAsia"/>
                <w:szCs w:val="21"/>
                <w:u w:val="single"/>
              </w:rPr>
              <w:t xml:space="preserve"> </w:t>
            </w:r>
            <w:r w:rsidR="00B717E0" w:rsidRPr="008B4102">
              <w:rPr>
                <w:rFonts w:ascii="宋体" w:hAnsi="宋体" w:cs="宋体"/>
                <w:szCs w:val="21"/>
                <w:u w:val="single"/>
              </w:rPr>
              <w:t>5</w:t>
            </w:r>
            <w:r w:rsidRPr="008B4102">
              <w:rPr>
                <w:rFonts w:ascii="宋体" w:hAnsi="宋体" w:cs="宋体"/>
                <w:szCs w:val="21"/>
                <w:u w:val="single"/>
              </w:rPr>
              <w:t>%</w:t>
            </w:r>
            <w:r w:rsidRPr="008B4102">
              <w:rPr>
                <w:rFonts w:ascii="宋体" w:hAnsi="宋体" w:cs="宋体"/>
                <w:szCs w:val="21"/>
              </w:rPr>
              <w:t xml:space="preserve"> </w:t>
            </w:r>
            <w:r w:rsidRPr="008B4102">
              <w:rPr>
                <w:rFonts w:ascii="宋体" w:hAnsi="宋体" w:cs="宋体" w:hint="eastAsia"/>
                <w:szCs w:val="21"/>
              </w:rPr>
              <w:t>分，本项最高得分</w:t>
            </w:r>
            <w:r w:rsidRPr="008B4102">
              <w:rPr>
                <w:rFonts w:ascii="宋体" w:hAnsi="宋体" w:cs="宋体" w:hint="eastAsia"/>
                <w:szCs w:val="21"/>
                <w:u w:val="single"/>
              </w:rPr>
              <w:t xml:space="preserve"> </w:t>
            </w:r>
            <w:r w:rsidR="00B717E0" w:rsidRPr="008B4102">
              <w:rPr>
                <w:rFonts w:ascii="宋体" w:hAnsi="宋体" w:cs="宋体"/>
                <w:szCs w:val="21"/>
                <w:u w:val="single"/>
              </w:rPr>
              <w:t>1</w:t>
            </w:r>
            <w:r w:rsidR="00024DBA" w:rsidRPr="008B4102">
              <w:rPr>
                <w:rFonts w:ascii="宋体" w:hAnsi="宋体" w:cs="宋体"/>
                <w:szCs w:val="21"/>
                <w:u w:val="single"/>
              </w:rPr>
              <w:t>0</w:t>
            </w:r>
            <w:r w:rsidRPr="008B4102">
              <w:rPr>
                <w:rFonts w:ascii="宋体" w:hAnsi="宋体" w:cs="宋体"/>
                <w:szCs w:val="21"/>
                <w:u w:val="single"/>
              </w:rPr>
              <w:t xml:space="preserve">% </w:t>
            </w:r>
            <w:r w:rsidRPr="008B4102">
              <w:rPr>
                <w:rFonts w:ascii="宋体" w:hAnsi="宋体" w:cs="宋体" w:hint="eastAsia"/>
                <w:szCs w:val="21"/>
              </w:rPr>
              <w:t>分。</w:t>
            </w:r>
          </w:p>
          <w:p w14:paraId="5D487F45" w14:textId="5C797493" w:rsidR="00202CE7" w:rsidRPr="008B4102" w:rsidRDefault="00202CE7" w:rsidP="002A13D8">
            <w:pPr>
              <w:numPr>
                <w:ilvl w:val="0"/>
                <w:numId w:val="25"/>
              </w:numPr>
              <w:spacing w:line="360" w:lineRule="exact"/>
              <w:rPr>
                <w:rFonts w:ascii="宋体" w:hAnsi="宋体" w:cs="宋体"/>
                <w:szCs w:val="21"/>
              </w:rPr>
            </w:pPr>
            <w:r w:rsidRPr="008B4102">
              <w:rPr>
                <w:rFonts w:ascii="宋体" w:hAnsi="宋体" w:cs="宋体" w:hint="eastAsia"/>
                <w:szCs w:val="21"/>
              </w:rPr>
              <w:t>自</w:t>
            </w:r>
            <w:r w:rsidRPr="008B4102">
              <w:rPr>
                <w:rFonts w:ascii="宋体" w:hAnsi="宋体" w:cs="宋体" w:hint="eastAsia"/>
                <w:szCs w:val="21"/>
                <w:u w:val="single"/>
              </w:rPr>
              <w:t>201</w:t>
            </w:r>
            <w:r w:rsidR="00782C23" w:rsidRPr="008B4102">
              <w:rPr>
                <w:rFonts w:ascii="宋体" w:hAnsi="宋体" w:cs="宋体"/>
                <w:szCs w:val="21"/>
                <w:u w:val="single"/>
              </w:rPr>
              <w:t>8</w:t>
            </w:r>
            <w:r w:rsidRPr="008B4102">
              <w:rPr>
                <w:rFonts w:ascii="宋体" w:hAnsi="宋体" w:cs="宋体" w:hint="eastAsia"/>
                <w:szCs w:val="21"/>
                <w:u w:val="single"/>
              </w:rPr>
              <w:t>年1月1日</w:t>
            </w:r>
            <w:r w:rsidRPr="008B4102">
              <w:rPr>
                <w:rFonts w:ascii="宋体" w:hAnsi="宋体" w:cs="宋体" w:hint="eastAsia"/>
                <w:szCs w:val="21"/>
              </w:rPr>
              <w:t>至本项目投标截止日止，参与过轨道接驳规划（方案）专项规划项目</w:t>
            </w:r>
            <w:r w:rsidR="00AE3C78" w:rsidRPr="008B4102">
              <w:rPr>
                <w:rFonts w:ascii="宋体" w:hAnsi="宋体" w:cs="宋体" w:hint="eastAsia"/>
                <w:szCs w:val="21"/>
              </w:rPr>
              <w:t>的</w:t>
            </w:r>
            <w:r w:rsidRPr="008B4102">
              <w:rPr>
                <w:rFonts w:ascii="宋体" w:hAnsi="宋体" w:cs="宋体" w:hint="eastAsia"/>
                <w:szCs w:val="21"/>
              </w:rPr>
              <w:t>，每人得</w:t>
            </w:r>
            <w:r w:rsidRPr="008B4102">
              <w:rPr>
                <w:rFonts w:ascii="宋体" w:hAnsi="宋体" w:cs="宋体" w:hint="eastAsia"/>
                <w:szCs w:val="21"/>
                <w:u w:val="single"/>
              </w:rPr>
              <w:t xml:space="preserve"> </w:t>
            </w:r>
            <w:r w:rsidR="000B17BB" w:rsidRPr="008B4102">
              <w:rPr>
                <w:rFonts w:ascii="宋体" w:hAnsi="宋体" w:cs="宋体"/>
                <w:szCs w:val="22"/>
                <w:u w:val="single"/>
              </w:rPr>
              <w:t>15</w:t>
            </w:r>
            <w:r w:rsidRPr="008B4102">
              <w:rPr>
                <w:rFonts w:ascii="宋体" w:hAnsi="宋体" w:cs="宋体"/>
                <w:szCs w:val="21"/>
                <w:u w:val="single"/>
              </w:rPr>
              <w:t>%</w:t>
            </w:r>
            <w:r w:rsidRPr="008B4102">
              <w:rPr>
                <w:rFonts w:ascii="宋体" w:hAnsi="宋体" w:cs="宋体"/>
                <w:szCs w:val="21"/>
              </w:rPr>
              <w:t xml:space="preserve"> </w:t>
            </w:r>
            <w:r w:rsidRPr="008B4102">
              <w:rPr>
                <w:rFonts w:ascii="宋体" w:hAnsi="宋体" w:cs="宋体" w:hint="eastAsia"/>
                <w:szCs w:val="21"/>
              </w:rPr>
              <w:t>分，本项最高得分</w:t>
            </w:r>
            <w:r w:rsidRPr="008B4102">
              <w:rPr>
                <w:rFonts w:ascii="宋体" w:hAnsi="宋体" w:cs="宋体" w:hint="eastAsia"/>
                <w:szCs w:val="21"/>
                <w:u w:val="single"/>
              </w:rPr>
              <w:t xml:space="preserve"> </w:t>
            </w:r>
            <w:r w:rsidR="00B717E0" w:rsidRPr="008B4102">
              <w:rPr>
                <w:rFonts w:ascii="宋体" w:hAnsi="宋体" w:cs="宋体"/>
                <w:szCs w:val="21"/>
                <w:u w:val="single"/>
              </w:rPr>
              <w:t>1</w:t>
            </w:r>
            <w:r w:rsidR="00024DBA" w:rsidRPr="008B4102">
              <w:rPr>
                <w:rFonts w:ascii="宋体" w:hAnsi="宋体" w:cs="宋体"/>
                <w:szCs w:val="21"/>
                <w:u w:val="single"/>
              </w:rPr>
              <w:t>0</w:t>
            </w:r>
            <w:r w:rsidRPr="008B4102">
              <w:rPr>
                <w:rFonts w:ascii="宋体" w:hAnsi="宋体" w:cs="宋体"/>
                <w:szCs w:val="21"/>
                <w:u w:val="single"/>
              </w:rPr>
              <w:t xml:space="preserve">% </w:t>
            </w:r>
            <w:r w:rsidRPr="008B4102">
              <w:rPr>
                <w:rFonts w:ascii="宋体" w:hAnsi="宋体" w:cs="宋体" w:hint="eastAsia"/>
                <w:szCs w:val="21"/>
              </w:rPr>
              <w:t>分。</w:t>
            </w:r>
          </w:p>
          <w:p w14:paraId="42AC1F4C" w14:textId="364249BF" w:rsidR="00517E50" w:rsidRPr="008B4102" w:rsidRDefault="00517E50" w:rsidP="00517E50">
            <w:pPr>
              <w:numPr>
                <w:ilvl w:val="0"/>
                <w:numId w:val="25"/>
              </w:numPr>
              <w:spacing w:line="360" w:lineRule="exact"/>
              <w:rPr>
                <w:rFonts w:ascii="宋体" w:hAnsi="宋体" w:cs="宋体"/>
                <w:szCs w:val="21"/>
              </w:rPr>
            </w:pPr>
            <w:r w:rsidRPr="008B4102">
              <w:rPr>
                <w:rFonts w:ascii="宋体" w:hAnsi="宋体" w:cs="宋体" w:hint="eastAsia"/>
                <w:szCs w:val="21"/>
              </w:rPr>
              <w:lastRenderedPageBreak/>
              <w:t>自</w:t>
            </w:r>
            <w:r w:rsidRPr="008B4102">
              <w:rPr>
                <w:rFonts w:ascii="宋体" w:hAnsi="宋体" w:cs="宋体" w:hint="eastAsia"/>
                <w:szCs w:val="21"/>
                <w:u w:val="single"/>
              </w:rPr>
              <w:t>201</w:t>
            </w:r>
            <w:r w:rsidRPr="008B4102">
              <w:rPr>
                <w:rFonts w:ascii="宋体" w:hAnsi="宋体" w:cs="宋体"/>
                <w:szCs w:val="21"/>
                <w:u w:val="single"/>
              </w:rPr>
              <w:t>8</w:t>
            </w:r>
            <w:r w:rsidRPr="008B4102">
              <w:rPr>
                <w:rFonts w:ascii="宋体" w:hAnsi="宋体" w:cs="宋体" w:hint="eastAsia"/>
                <w:szCs w:val="21"/>
                <w:u w:val="single"/>
              </w:rPr>
              <w:t>年1月1日</w:t>
            </w:r>
            <w:r w:rsidRPr="008B4102">
              <w:rPr>
                <w:rFonts w:ascii="宋体" w:hAnsi="宋体" w:cs="宋体" w:hint="eastAsia"/>
                <w:szCs w:val="21"/>
              </w:rPr>
              <w:t>至本项目投标截止日止，参与过市政道路工程设计项目的，每人得</w:t>
            </w:r>
            <w:r w:rsidRPr="008B4102">
              <w:rPr>
                <w:rFonts w:ascii="宋体" w:hAnsi="宋体" w:cs="宋体" w:hint="eastAsia"/>
                <w:szCs w:val="21"/>
                <w:u w:val="single"/>
              </w:rPr>
              <w:t xml:space="preserve"> </w:t>
            </w:r>
            <w:r w:rsidRPr="008B4102">
              <w:rPr>
                <w:rFonts w:ascii="宋体" w:hAnsi="宋体" w:cs="宋体"/>
                <w:szCs w:val="21"/>
                <w:u w:val="single"/>
              </w:rPr>
              <w:t xml:space="preserve">5% </w:t>
            </w:r>
            <w:r w:rsidRPr="008B4102">
              <w:rPr>
                <w:rFonts w:ascii="宋体" w:hAnsi="宋体" w:cs="宋体" w:hint="eastAsia"/>
                <w:szCs w:val="21"/>
              </w:rPr>
              <w:t>分，本项最高</w:t>
            </w:r>
            <w:r w:rsidRPr="008B4102">
              <w:rPr>
                <w:rFonts w:ascii="宋体" w:hAnsi="宋体" w:cs="宋体" w:hint="eastAsia"/>
                <w:szCs w:val="22"/>
                <w:u w:val="single"/>
              </w:rPr>
              <w:t>得分</w:t>
            </w:r>
            <w:r w:rsidRPr="008B4102">
              <w:rPr>
                <w:rFonts w:ascii="宋体" w:hAnsi="宋体" w:cs="宋体" w:hint="eastAsia"/>
                <w:szCs w:val="21"/>
                <w:u w:val="single"/>
              </w:rPr>
              <w:t xml:space="preserve"> </w:t>
            </w:r>
            <w:r w:rsidR="00024DBA" w:rsidRPr="008B4102">
              <w:rPr>
                <w:rFonts w:ascii="宋体" w:hAnsi="宋体" w:cs="宋体"/>
                <w:szCs w:val="21"/>
                <w:u w:val="single"/>
              </w:rPr>
              <w:t>1</w:t>
            </w:r>
            <w:r w:rsidRPr="008B4102">
              <w:rPr>
                <w:rFonts w:ascii="宋体" w:hAnsi="宋体" w:cs="宋体"/>
                <w:szCs w:val="21"/>
                <w:u w:val="single"/>
              </w:rPr>
              <w:t xml:space="preserve">0% </w:t>
            </w:r>
            <w:r w:rsidRPr="008B4102">
              <w:rPr>
                <w:rFonts w:ascii="宋体" w:hAnsi="宋体" w:cs="宋体" w:hint="eastAsia"/>
                <w:szCs w:val="21"/>
              </w:rPr>
              <w:t>分。</w:t>
            </w:r>
          </w:p>
          <w:p w14:paraId="03A8ABA3" w14:textId="77777777" w:rsidR="00EA730B" w:rsidRPr="008B4102" w:rsidRDefault="00EA730B">
            <w:pPr>
              <w:spacing w:line="360" w:lineRule="exact"/>
              <w:jc w:val="left"/>
              <w:rPr>
                <w:rFonts w:ascii="宋体" w:hAnsi="宋体" w:cs="宋体"/>
                <w:sz w:val="22"/>
              </w:rPr>
            </w:pPr>
          </w:p>
          <w:p w14:paraId="74704236" w14:textId="65AF5ED0" w:rsidR="00EA730B" w:rsidRPr="008B4102" w:rsidRDefault="000607B7" w:rsidP="00593FAA">
            <w:pPr>
              <w:jc w:val="left"/>
              <w:rPr>
                <w:szCs w:val="21"/>
              </w:rPr>
            </w:pPr>
            <w:r w:rsidRPr="008B4102">
              <w:rPr>
                <w:rFonts w:ascii="宋体" w:hAnsi="宋体" w:hint="eastAsia"/>
                <w:b/>
                <w:szCs w:val="21"/>
              </w:rPr>
              <w:t>二、</w:t>
            </w:r>
            <w:r w:rsidR="008068A0" w:rsidRPr="008B4102">
              <w:rPr>
                <w:rFonts w:ascii="宋体" w:hAnsi="宋体" w:hint="eastAsia"/>
                <w:b/>
                <w:szCs w:val="21"/>
              </w:rPr>
              <w:t>证明文件：</w:t>
            </w:r>
          </w:p>
          <w:p w14:paraId="1E28F685" w14:textId="2665D590" w:rsidR="00EA730B" w:rsidRPr="008B4102" w:rsidRDefault="008068A0" w:rsidP="002A13D8">
            <w:pPr>
              <w:pStyle w:val="ab"/>
              <w:numPr>
                <w:ilvl w:val="0"/>
                <w:numId w:val="24"/>
              </w:numPr>
              <w:spacing w:line="360" w:lineRule="exact"/>
              <w:ind w:firstLineChars="0"/>
              <w:rPr>
                <w:rFonts w:ascii="宋体" w:hAnsi="宋体" w:cs="宋体"/>
                <w:kern w:val="0"/>
                <w:szCs w:val="21"/>
              </w:rPr>
            </w:pPr>
            <w:r w:rsidRPr="008B4102">
              <w:rPr>
                <w:rFonts w:ascii="宋体" w:hAnsi="宋体" w:cs="宋体" w:hint="eastAsia"/>
                <w:kern w:val="0"/>
                <w:szCs w:val="21"/>
              </w:rPr>
              <w:t>提供</w:t>
            </w:r>
            <w:r w:rsidR="00782C23" w:rsidRPr="008B4102">
              <w:rPr>
                <w:rFonts w:ascii="宋体" w:hAnsi="宋体" w:cs="宋体" w:hint="eastAsia"/>
                <w:kern w:val="0"/>
                <w:szCs w:val="21"/>
              </w:rPr>
              <w:t>项目组成员</w:t>
            </w:r>
            <w:r w:rsidRPr="008B4102">
              <w:rPr>
                <w:rFonts w:ascii="宋体" w:hAnsi="宋体" w:cs="宋体" w:hint="eastAsia"/>
                <w:kern w:val="0"/>
                <w:szCs w:val="21"/>
              </w:rPr>
              <w:t>的职称证书原件扫描件。若职称证书未明确具体专业，需进一步提供毕业证书原件扫描件证明。</w:t>
            </w:r>
          </w:p>
          <w:p w14:paraId="695EE6D1" w14:textId="77777777" w:rsidR="002A13D8" w:rsidRPr="008B4102" w:rsidRDefault="002A13D8" w:rsidP="002A13D8">
            <w:pPr>
              <w:pStyle w:val="ab"/>
              <w:numPr>
                <w:ilvl w:val="0"/>
                <w:numId w:val="24"/>
              </w:numPr>
              <w:spacing w:line="360" w:lineRule="exact"/>
              <w:ind w:firstLineChars="0"/>
              <w:rPr>
                <w:rFonts w:ascii="宋体" w:hAnsi="宋体" w:cs="宋体"/>
                <w:kern w:val="0"/>
                <w:szCs w:val="21"/>
              </w:rPr>
            </w:pPr>
            <w:r w:rsidRPr="008B4102">
              <w:rPr>
                <w:rFonts w:ascii="宋体" w:hAnsi="宋体" w:cs="宋体" w:hint="eastAsia"/>
                <w:kern w:val="0"/>
                <w:szCs w:val="21"/>
              </w:rPr>
              <w:t>提供社保部门出具的投标企业缴纳相关人员开标截止日前3个月社保证明文件原件扫描件，如开标截止日上一个月的社保材料（以养老保险为准）因社保部门原因暂时无法取得，则可往前顺延一个月，补缴的社保不予计算。</w:t>
            </w:r>
          </w:p>
          <w:p w14:paraId="24861C31" w14:textId="439171F8" w:rsidR="00EA730B" w:rsidRPr="008B4102" w:rsidRDefault="008068A0" w:rsidP="002A13D8">
            <w:pPr>
              <w:pStyle w:val="ab"/>
              <w:numPr>
                <w:ilvl w:val="0"/>
                <w:numId w:val="24"/>
              </w:numPr>
              <w:spacing w:line="360" w:lineRule="exact"/>
              <w:ind w:firstLineChars="0"/>
              <w:rPr>
                <w:rFonts w:ascii="宋体" w:hAnsi="宋体" w:cs="宋体"/>
                <w:kern w:val="0"/>
                <w:szCs w:val="21"/>
              </w:rPr>
            </w:pPr>
            <w:r w:rsidRPr="008B4102">
              <w:rPr>
                <w:rFonts w:ascii="宋体" w:hAnsi="宋体" w:cs="宋体" w:hint="eastAsia"/>
                <w:kern w:val="0"/>
                <w:szCs w:val="21"/>
              </w:rPr>
              <w:t>项目组成员业绩通过项目合同关键页证明。提供合同关键页原件扫描件。</w:t>
            </w:r>
            <w:r w:rsidR="00782C23" w:rsidRPr="008B4102">
              <w:rPr>
                <w:rFonts w:ascii="宋体" w:hAnsi="宋体" w:cs="宋体" w:hint="eastAsia"/>
                <w:kern w:val="0"/>
                <w:szCs w:val="21"/>
              </w:rPr>
              <w:t>时间</w:t>
            </w:r>
            <w:r w:rsidRPr="008B4102">
              <w:rPr>
                <w:rFonts w:ascii="宋体" w:hAnsi="宋体" w:cs="宋体" w:hint="eastAsia"/>
                <w:kern w:val="0"/>
                <w:szCs w:val="21"/>
              </w:rPr>
              <w:t>以合同签订时间为准。</w:t>
            </w:r>
            <w:r w:rsidR="00924786" w:rsidRPr="008B4102">
              <w:rPr>
                <w:rFonts w:ascii="宋体" w:hAnsi="宋体" w:hint="eastAsia"/>
                <w:szCs w:val="21"/>
              </w:rPr>
              <w:t>（若为联合体投标，第1、2、3项涉及得分的技术人员须为联合体牵头单位在职员工；第</w:t>
            </w:r>
            <w:r w:rsidR="00924786" w:rsidRPr="008B4102">
              <w:rPr>
                <w:rFonts w:ascii="宋体" w:hAnsi="宋体"/>
                <w:szCs w:val="21"/>
              </w:rPr>
              <w:t>4</w:t>
            </w:r>
            <w:r w:rsidR="00924786" w:rsidRPr="008B4102">
              <w:rPr>
                <w:rFonts w:ascii="宋体" w:hAnsi="宋体" w:hint="eastAsia"/>
                <w:szCs w:val="21"/>
              </w:rPr>
              <w:t>项涉及得分的技术人员须为联合体配合单位在职员工）</w:t>
            </w:r>
          </w:p>
          <w:p w14:paraId="47F44F67" w14:textId="6F4C0126" w:rsidR="00EA730B" w:rsidRPr="008B4102" w:rsidRDefault="008068A0" w:rsidP="00517E50">
            <w:pPr>
              <w:spacing w:beforeLines="50" w:before="156"/>
              <w:rPr>
                <w:rFonts w:ascii="宋体" w:hAnsi="宋体"/>
                <w:szCs w:val="21"/>
              </w:rPr>
            </w:pPr>
            <w:r w:rsidRPr="008B4102">
              <w:rPr>
                <w:rFonts w:ascii="宋体" w:hAnsi="宋体" w:cs="宋体" w:hint="eastAsia"/>
                <w:kern w:val="0"/>
                <w:szCs w:val="21"/>
              </w:rPr>
              <w:t>以上</w:t>
            </w:r>
            <w:r w:rsidR="00782C23" w:rsidRPr="008B4102">
              <w:rPr>
                <w:rFonts w:ascii="宋体" w:hAnsi="宋体" w:cs="宋体" w:hint="eastAsia"/>
                <w:kern w:val="0"/>
                <w:szCs w:val="21"/>
              </w:rPr>
              <w:t>各</w:t>
            </w:r>
            <w:r w:rsidRPr="008B4102">
              <w:rPr>
                <w:rFonts w:ascii="宋体" w:hAnsi="宋体" w:cs="宋体" w:hint="eastAsia"/>
                <w:kern w:val="0"/>
                <w:szCs w:val="21"/>
              </w:rPr>
              <w:t>材料原件备查，</w:t>
            </w:r>
            <w:r w:rsidRPr="008B4102">
              <w:rPr>
                <w:rFonts w:ascii="宋体" w:hAnsi="宋体" w:cs="宋体"/>
                <w:kern w:val="0"/>
                <w:szCs w:val="21"/>
              </w:rPr>
              <w:t>未提供证明文件者或提供的</w:t>
            </w:r>
            <w:r w:rsidRPr="008B4102">
              <w:rPr>
                <w:rFonts w:ascii="宋体" w:hAnsi="宋体" w:cs="宋体"/>
                <w:szCs w:val="21"/>
              </w:rPr>
              <w:t>证明</w:t>
            </w:r>
            <w:r w:rsidRPr="008B4102">
              <w:rPr>
                <w:rFonts w:ascii="宋体" w:hAnsi="宋体" w:cs="宋体"/>
                <w:kern w:val="0"/>
                <w:szCs w:val="21"/>
              </w:rPr>
              <w:t>文件不清晰专家无法辨别的</w:t>
            </w:r>
            <w:r w:rsidRPr="008B4102">
              <w:rPr>
                <w:rFonts w:ascii="宋体" w:hAnsi="宋体" w:cs="宋体" w:hint="eastAsia"/>
                <w:kern w:val="0"/>
                <w:szCs w:val="21"/>
              </w:rPr>
              <w:t>，不得分。</w:t>
            </w:r>
          </w:p>
        </w:tc>
      </w:tr>
      <w:tr w:rsidR="008B4102" w:rsidRPr="008B4102" w14:paraId="030615A4" w14:textId="77777777">
        <w:tc>
          <w:tcPr>
            <w:tcW w:w="680" w:type="dxa"/>
            <w:vMerge/>
            <w:tcBorders>
              <w:top w:val="nil"/>
              <w:left w:val="single" w:sz="8" w:space="0" w:color="000000"/>
              <w:bottom w:val="nil"/>
              <w:right w:val="single" w:sz="8" w:space="0" w:color="000000"/>
            </w:tcBorders>
            <w:vAlign w:val="center"/>
          </w:tcPr>
          <w:p w14:paraId="76ED8F69" w14:textId="77777777" w:rsidR="00EA730B" w:rsidRPr="008B4102" w:rsidRDefault="00EA730B">
            <w:pPr>
              <w:rPr>
                <w:rFonts w:ascii="宋体" w:hAnsi="宋体" w:cs="宋体"/>
                <w:b/>
                <w:bCs/>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12A3A948" w14:textId="77777777" w:rsidR="00EA730B" w:rsidRPr="008B4102" w:rsidRDefault="008068A0">
            <w:pPr>
              <w:jc w:val="center"/>
              <w:rPr>
                <w:rFonts w:ascii="宋体" w:hAnsi="宋体" w:cs="宋体"/>
                <w:szCs w:val="21"/>
              </w:rPr>
            </w:pPr>
            <w:r w:rsidRPr="008B4102">
              <w:rPr>
                <w:rFonts w:ascii="宋体" w:hAnsi="宋体" w:cs="宋体" w:hint="eastAsia"/>
                <w:szCs w:val="21"/>
              </w:rPr>
              <w:t>3</w:t>
            </w:r>
          </w:p>
        </w:tc>
        <w:tc>
          <w:tcPr>
            <w:tcW w:w="2599" w:type="dxa"/>
            <w:tcBorders>
              <w:top w:val="single" w:sz="8" w:space="0" w:color="000000"/>
              <w:left w:val="single" w:sz="8" w:space="0" w:color="000000"/>
              <w:bottom w:val="single" w:sz="8" w:space="0" w:color="000000"/>
              <w:right w:val="single" w:sz="8" w:space="0" w:color="000000"/>
            </w:tcBorders>
            <w:vAlign w:val="center"/>
          </w:tcPr>
          <w:p w14:paraId="2BA1FC8F" w14:textId="77777777" w:rsidR="00EA730B" w:rsidRPr="008B4102" w:rsidRDefault="008068A0">
            <w:pPr>
              <w:spacing w:line="360" w:lineRule="exact"/>
              <w:jc w:val="left"/>
              <w:rPr>
                <w:rFonts w:ascii="宋体" w:hAnsi="宋体" w:cs="宋体"/>
                <w:sz w:val="22"/>
              </w:rPr>
            </w:pPr>
            <w:r w:rsidRPr="008B4102">
              <w:rPr>
                <w:rFonts w:ascii="宋体" w:hAnsi="宋体" w:cs="宋体" w:hint="eastAsia"/>
                <w:sz w:val="22"/>
              </w:rPr>
              <w:t>现状分析</w:t>
            </w:r>
          </w:p>
          <w:p w14:paraId="0062C5C8" w14:textId="77777777" w:rsidR="00EA730B" w:rsidRPr="008B4102" w:rsidRDefault="008068A0">
            <w:pPr>
              <w:jc w:val="left"/>
              <w:rPr>
                <w:rFonts w:ascii="宋体" w:hAnsi="宋体"/>
                <w:szCs w:val="21"/>
              </w:rPr>
            </w:pPr>
            <w:r w:rsidRPr="008B4102">
              <w:rPr>
                <w:rFonts w:ascii="宋体" w:hAnsi="宋体" w:cs="宋体" w:hint="eastAsia"/>
                <w:sz w:val="22"/>
              </w:rPr>
              <w:t>及对策</w:t>
            </w:r>
          </w:p>
        </w:tc>
        <w:tc>
          <w:tcPr>
            <w:tcW w:w="709" w:type="dxa"/>
            <w:tcBorders>
              <w:top w:val="single" w:sz="8" w:space="0" w:color="000000"/>
              <w:left w:val="single" w:sz="8" w:space="0" w:color="000000"/>
              <w:bottom w:val="single" w:sz="8" w:space="0" w:color="000000"/>
              <w:right w:val="single" w:sz="8" w:space="0" w:color="000000"/>
            </w:tcBorders>
            <w:vAlign w:val="center"/>
          </w:tcPr>
          <w:p w14:paraId="684A363D" w14:textId="04B0BA37" w:rsidR="00EA730B" w:rsidRPr="008B4102" w:rsidRDefault="00482D5A">
            <w:pPr>
              <w:jc w:val="left"/>
              <w:rPr>
                <w:rFonts w:ascii="宋体" w:hAnsi="宋体"/>
                <w:szCs w:val="21"/>
              </w:rPr>
            </w:pPr>
            <w:r w:rsidRPr="008B4102">
              <w:rPr>
                <w:szCs w:val="21"/>
              </w:rPr>
              <w:t>6</w:t>
            </w:r>
            <w:r w:rsidR="008068A0" w:rsidRPr="008B4102">
              <w:rPr>
                <w:rFonts w:hint="eastAsia"/>
                <w:szCs w:val="21"/>
              </w:rPr>
              <w:t>分</w:t>
            </w:r>
          </w:p>
        </w:tc>
        <w:tc>
          <w:tcPr>
            <w:tcW w:w="4654" w:type="dxa"/>
            <w:tcBorders>
              <w:top w:val="single" w:sz="8" w:space="0" w:color="000000"/>
              <w:left w:val="single" w:sz="8" w:space="0" w:color="000000"/>
              <w:bottom w:val="single" w:sz="8" w:space="0" w:color="000000"/>
              <w:right w:val="single" w:sz="8" w:space="0" w:color="000000"/>
            </w:tcBorders>
            <w:vAlign w:val="center"/>
          </w:tcPr>
          <w:p w14:paraId="7C7B95C4" w14:textId="1D2B5021" w:rsidR="00DF18A5" w:rsidRPr="008B4102" w:rsidRDefault="00DF18A5" w:rsidP="00DF18A5">
            <w:pPr>
              <w:wordWrap w:val="0"/>
              <w:rPr>
                <w:szCs w:val="21"/>
              </w:rPr>
            </w:pPr>
            <w:r w:rsidRPr="008B4102">
              <w:rPr>
                <w:szCs w:val="21"/>
              </w:rPr>
              <w:t>根据各投标人对项目现状分析及对策是否有针对性进行比较，包括但不限于以下内容：</w:t>
            </w:r>
          </w:p>
          <w:p w14:paraId="2C2D82F4" w14:textId="7C1DEA5F" w:rsidR="00DF18A5" w:rsidRPr="008B4102" w:rsidRDefault="00DF18A5" w:rsidP="00DF18A5">
            <w:pPr>
              <w:wordWrap w:val="0"/>
              <w:rPr>
                <w:szCs w:val="21"/>
              </w:rPr>
            </w:pPr>
            <w:r w:rsidRPr="008B4102">
              <w:rPr>
                <w:szCs w:val="21"/>
              </w:rPr>
              <w:t>（</w:t>
            </w:r>
            <w:r w:rsidRPr="008B4102">
              <w:rPr>
                <w:szCs w:val="21"/>
              </w:rPr>
              <w:t>1</w:t>
            </w:r>
            <w:r w:rsidRPr="008B4102">
              <w:rPr>
                <w:szCs w:val="21"/>
              </w:rPr>
              <w:t>）对片区现状情况进行分析；</w:t>
            </w:r>
          </w:p>
          <w:p w14:paraId="6905A321" w14:textId="2065046A" w:rsidR="00DF18A5" w:rsidRPr="008B4102" w:rsidRDefault="00DF18A5" w:rsidP="00DF18A5">
            <w:pPr>
              <w:wordWrap w:val="0"/>
              <w:rPr>
                <w:szCs w:val="21"/>
              </w:rPr>
            </w:pPr>
            <w:r w:rsidRPr="008B4102">
              <w:rPr>
                <w:szCs w:val="21"/>
              </w:rPr>
              <w:t>（</w:t>
            </w:r>
            <w:r w:rsidRPr="008B4102">
              <w:rPr>
                <w:szCs w:val="21"/>
              </w:rPr>
              <w:t>2</w:t>
            </w:r>
            <w:r w:rsidRPr="008B4102">
              <w:rPr>
                <w:szCs w:val="21"/>
              </w:rPr>
              <w:t>）分析存在的问题并提出初步对策。</w:t>
            </w:r>
          </w:p>
          <w:p w14:paraId="185016B0" w14:textId="15E17DA6" w:rsidR="00DF18A5" w:rsidRPr="008B4102" w:rsidRDefault="00DF18A5" w:rsidP="00DF18A5">
            <w:pPr>
              <w:wordWrap w:val="0"/>
              <w:rPr>
                <w:szCs w:val="21"/>
              </w:rPr>
            </w:pPr>
            <w:r w:rsidRPr="008B4102">
              <w:rPr>
                <w:szCs w:val="21"/>
              </w:rPr>
              <w:t>考察以上</w:t>
            </w:r>
            <w:r w:rsidRPr="008B4102">
              <w:rPr>
                <w:szCs w:val="21"/>
              </w:rPr>
              <w:t>2</w:t>
            </w:r>
            <w:r w:rsidRPr="008B4102">
              <w:rPr>
                <w:szCs w:val="21"/>
              </w:rPr>
              <w:t>点，满足</w:t>
            </w:r>
            <w:r w:rsidRPr="008B4102">
              <w:rPr>
                <w:szCs w:val="21"/>
              </w:rPr>
              <w:t>2</w:t>
            </w:r>
            <w:r w:rsidRPr="008B4102">
              <w:rPr>
                <w:szCs w:val="21"/>
              </w:rPr>
              <w:t>点得</w:t>
            </w:r>
            <w:r w:rsidR="000541D3" w:rsidRPr="008B4102">
              <w:rPr>
                <w:szCs w:val="21"/>
              </w:rPr>
              <w:t>5</w:t>
            </w:r>
            <w:r w:rsidRPr="008B4102">
              <w:rPr>
                <w:szCs w:val="21"/>
              </w:rPr>
              <w:t>0%</w:t>
            </w:r>
            <w:r w:rsidRPr="008B4102">
              <w:rPr>
                <w:szCs w:val="21"/>
              </w:rPr>
              <w:t>，满足任意</w:t>
            </w:r>
            <w:r w:rsidRPr="008B4102">
              <w:rPr>
                <w:szCs w:val="21"/>
              </w:rPr>
              <w:t>1</w:t>
            </w:r>
            <w:r w:rsidRPr="008B4102">
              <w:rPr>
                <w:szCs w:val="21"/>
              </w:rPr>
              <w:t>点得</w:t>
            </w:r>
            <w:r w:rsidR="000541D3" w:rsidRPr="008B4102">
              <w:rPr>
                <w:szCs w:val="21"/>
              </w:rPr>
              <w:t>2</w:t>
            </w:r>
            <w:r w:rsidRPr="008B4102">
              <w:rPr>
                <w:szCs w:val="21"/>
              </w:rPr>
              <w:t>5%</w:t>
            </w:r>
            <w:r w:rsidRPr="008B4102">
              <w:rPr>
                <w:szCs w:val="21"/>
              </w:rPr>
              <w:t>，未满足不得分。</w:t>
            </w:r>
          </w:p>
          <w:p w14:paraId="53830E6A" w14:textId="4D1B66A5" w:rsidR="00DF18A5" w:rsidRPr="008B4102" w:rsidRDefault="00DF18A5" w:rsidP="00DF18A5">
            <w:pPr>
              <w:wordWrap w:val="0"/>
              <w:rPr>
                <w:szCs w:val="21"/>
              </w:rPr>
            </w:pPr>
            <w:r w:rsidRPr="008B4102">
              <w:rPr>
                <w:szCs w:val="21"/>
              </w:rPr>
              <w:t>根据以上内容按以下标准进行加分：</w:t>
            </w:r>
          </w:p>
          <w:p w14:paraId="65CCE65A" w14:textId="76255442" w:rsidR="00DF18A5" w:rsidRPr="008B4102" w:rsidRDefault="00DF18A5" w:rsidP="00DF18A5">
            <w:pPr>
              <w:wordWrap w:val="0"/>
              <w:rPr>
                <w:szCs w:val="21"/>
              </w:rPr>
            </w:pPr>
            <w:r w:rsidRPr="008B4102">
              <w:rPr>
                <w:rFonts w:ascii="宋体" w:hAnsi="宋体" w:cs="宋体" w:hint="eastAsia"/>
                <w:szCs w:val="21"/>
              </w:rPr>
              <w:t>①</w:t>
            </w:r>
            <w:r w:rsidRPr="008B4102">
              <w:rPr>
                <w:szCs w:val="21"/>
              </w:rPr>
              <w:t>优评分标准：现状分析及问题对策针对性高，内容全面、具体、科学合理，得</w:t>
            </w:r>
            <w:r w:rsidR="000541D3" w:rsidRPr="008B4102">
              <w:rPr>
                <w:szCs w:val="21"/>
              </w:rPr>
              <w:t>5</w:t>
            </w:r>
            <w:r w:rsidRPr="008B4102">
              <w:rPr>
                <w:szCs w:val="21"/>
              </w:rPr>
              <w:t>0%</w:t>
            </w:r>
            <w:r w:rsidRPr="008B4102">
              <w:rPr>
                <w:szCs w:val="21"/>
              </w:rPr>
              <w:t>；</w:t>
            </w:r>
          </w:p>
          <w:p w14:paraId="00ADEF7A" w14:textId="57670DE3" w:rsidR="00DF18A5" w:rsidRPr="008B4102" w:rsidRDefault="00DF18A5" w:rsidP="00DF18A5">
            <w:pPr>
              <w:wordWrap w:val="0"/>
              <w:rPr>
                <w:szCs w:val="21"/>
              </w:rPr>
            </w:pPr>
            <w:r w:rsidRPr="008B4102">
              <w:rPr>
                <w:rFonts w:ascii="宋体" w:hAnsi="宋体" w:cs="宋体" w:hint="eastAsia"/>
                <w:szCs w:val="21"/>
              </w:rPr>
              <w:t>②</w:t>
            </w:r>
            <w:r w:rsidRPr="008B4102">
              <w:rPr>
                <w:szCs w:val="21"/>
              </w:rPr>
              <w:t>良评分标准：现状分析及问题对策针对性高较高，内容较全面、具体、合理，得</w:t>
            </w:r>
            <w:r w:rsidR="000541D3" w:rsidRPr="008B4102">
              <w:rPr>
                <w:szCs w:val="21"/>
              </w:rPr>
              <w:t>30</w:t>
            </w:r>
            <w:r w:rsidRPr="008B4102">
              <w:rPr>
                <w:szCs w:val="21"/>
              </w:rPr>
              <w:t>%</w:t>
            </w:r>
            <w:r w:rsidRPr="008B4102">
              <w:rPr>
                <w:szCs w:val="21"/>
              </w:rPr>
              <w:t>；</w:t>
            </w:r>
          </w:p>
          <w:p w14:paraId="2BC8DA90" w14:textId="498347F3" w:rsidR="00DF18A5" w:rsidRPr="008B4102" w:rsidRDefault="00DF18A5" w:rsidP="00DF18A5">
            <w:pPr>
              <w:wordWrap w:val="0"/>
              <w:rPr>
                <w:szCs w:val="21"/>
              </w:rPr>
            </w:pPr>
            <w:r w:rsidRPr="008B4102">
              <w:rPr>
                <w:rFonts w:ascii="宋体" w:hAnsi="宋体" w:cs="宋体" w:hint="eastAsia"/>
                <w:szCs w:val="21"/>
              </w:rPr>
              <w:t>③</w:t>
            </w:r>
            <w:r w:rsidRPr="008B4102">
              <w:rPr>
                <w:szCs w:val="21"/>
              </w:rPr>
              <w:t>中评分标准：现状分析及问题对策内容针对性一般，内容基本全面、具体、合理，得</w:t>
            </w:r>
            <w:r w:rsidR="000541D3" w:rsidRPr="008B4102">
              <w:rPr>
                <w:szCs w:val="21"/>
              </w:rPr>
              <w:t>1</w:t>
            </w:r>
            <w:r w:rsidRPr="008B4102">
              <w:rPr>
                <w:szCs w:val="21"/>
              </w:rPr>
              <w:t>0%</w:t>
            </w:r>
            <w:r w:rsidRPr="008B4102">
              <w:rPr>
                <w:szCs w:val="21"/>
              </w:rPr>
              <w:t>；</w:t>
            </w:r>
            <w:r w:rsidRPr="008B4102">
              <w:rPr>
                <w:szCs w:val="21"/>
              </w:rPr>
              <w:t xml:space="preserve"> </w:t>
            </w:r>
          </w:p>
          <w:p w14:paraId="16061952" w14:textId="5375857A" w:rsidR="00EA730B" w:rsidRPr="008B4102" w:rsidRDefault="00DF18A5" w:rsidP="00DF18A5">
            <w:pPr>
              <w:rPr>
                <w:rFonts w:ascii="宋体" w:hAnsi="宋体"/>
                <w:szCs w:val="21"/>
              </w:rPr>
            </w:pPr>
            <w:r w:rsidRPr="008B4102">
              <w:rPr>
                <w:szCs w:val="21"/>
              </w:rPr>
              <w:t>其他情况不得分，不提供不得分。</w:t>
            </w:r>
          </w:p>
        </w:tc>
      </w:tr>
      <w:tr w:rsidR="008B4102" w:rsidRPr="008B4102" w14:paraId="7694CA8D" w14:textId="77777777">
        <w:tc>
          <w:tcPr>
            <w:tcW w:w="680" w:type="dxa"/>
            <w:vMerge/>
            <w:tcBorders>
              <w:top w:val="nil"/>
              <w:left w:val="single" w:sz="8" w:space="0" w:color="000000"/>
              <w:bottom w:val="nil"/>
              <w:right w:val="single" w:sz="8" w:space="0" w:color="000000"/>
            </w:tcBorders>
            <w:vAlign w:val="center"/>
          </w:tcPr>
          <w:p w14:paraId="1B78E68F" w14:textId="77777777" w:rsidR="00EA730B" w:rsidRPr="008B4102" w:rsidRDefault="00EA730B">
            <w:pPr>
              <w:rPr>
                <w:rFonts w:ascii="宋体" w:hAnsi="宋体" w:cs="宋体"/>
                <w:b/>
                <w:bCs/>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0831B55A" w14:textId="77777777" w:rsidR="00EA730B" w:rsidRPr="008B4102" w:rsidRDefault="008068A0">
            <w:pPr>
              <w:jc w:val="center"/>
              <w:rPr>
                <w:rFonts w:ascii="宋体" w:hAnsi="宋体" w:cs="宋体"/>
                <w:szCs w:val="21"/>
              </w:rPr>
            </w:pPr>
            <w:r w:rsidRPr="008B4102">
              <w:rPr>
                <w:rFonts w:ascii="宋体" w:hAnsi="宋体" w:cs="宋体" w:hint="eastAsia"/>
                <w:szCs w:val="21"/>
              </w:rPr>
              <w:t>4</w:t>
            </w:r>
          </w:p>
        </w:tc>
        <w:tc>
          <w:tcPr>
            <w:tcW w:w="2599" w:type="dxa"/>
            <w:tcBorders>
              <w:top w:val="single" w:sz="8" w:space="0" w:color="000000"/>
              <w:left w:val="single" w:sz="8" w:space="0" w:color="000000"/>
              <w:bottom w:val="single" w:sz="8" w:space="0" w:color="000000"/>
              <w:right w:val="single" w:sz="8" w:space="0" w:color="000000"/>
            </w:tcBorders>
            <w:vAlign w:val="center"/>
          </w:tcPr>
          <w:p w14:paraId="7606E70E" w14:textId="77777777" w:rsidR="00EA730B" w:rsidRPr="008B4102" w:rsidRDefault="008068A0">
            <w:pPr>
              <w:spacing w:line="360" w:lineRule="exact"/>
              <w:jc w:val="left"/>
              <w:rPr>
                <w:rFonts w:ascii="宋体" w:hAnsi="宋体" w:cs="宋体"/>
                <w:sz w:val="22"/>
              </w:rPr>
            </w:pPr>
            <w:r w:rsidRPr="008B4102">
              <w:rPr>
                <w:rFonts w:ascii="宋体" w:hAnsi="宋体" w:cs="宋体" w:hint="eastAsia"/>
                <w:sz w:val="22"/>
              </w:rPr>
              <w:t>规划思路及技术路线</w:t>
            </w:r>
          </w:p>
        </w:tc>
        <w:tc>
          <w:tcPr>
            <w:tcW w:w="709" w:type="dxa"/>
            <w:tcBorders>
              <w:top w:val="single" w:sz="8" w:space="0" w:color="000000"/>
              <w:left w:val="single" w:sz="8" w:space="0" w:color="000000"/>
              <w:bottom w:val="single" w:sz="8" w:space="0" w:color="000000"/>
              <w:right w:val="single" w:sz="8" w:space="0" w:color="000000"/>
            </w:tcBorders>
            <w:vAlign w:val="center"/>
          </w:tcPr>
          <w:p w14:paraId="01DAE81F" w14:textId="6C37B0BE" w:rsidR="00EA730B" w:rsidRPr="008B4102" w:rsidRDefault="00482D5A">
            <w:pPr>
              <w:jc w:val="left"/>
              <w:rPr>
                <w:rFonts w:ascii="宋体" w:hAnsi="宋体"/>
                <w:szCs w:val="21"/>
              </w:rPr>
            </w:pPr>
            <w:r w:rsidRPr="008B4102">
              <w:rPr>
                <w:szCs w:val="21"/>
              </w:rPr>
              <w:t>8</w:t>
            </w:r>
            <w:r w:rsidR="008068A0" w:rsidRPr="008B4102">
              <w:rPr>
                <w:rFonts w:hint="eastAsia"/>
                <w:szCs w:val="21"/>
              </w:rPr>
              <w:t>分</w:t>
            </w:r>
          </w:p>
        </w:tc>
        <w:tc>
          <w:tcPr>
            <w:tcW w:w="4654" w:type="dxa"/>
            <w:tcBorders>
              <w:top w:val="single" w:sz="8" w:space="0" w:color="000000"/>
              <w:left w:val="single" w:sz="8" w:space="0" w:color="000000"/>
              <w:bottom w:val="single" w:sz="8" w:space="0" w:color="000000"/>
              <w:right w:val="single" w:sz="8" w:space="0" w:color="000000"/>
            </w:tcBorders>
            <w:vAlign w:val="center"/>
          </w:tcPr>
          <w:p w14:paraId="15EFF8AD" w14:textId="4823135D" w:rsidR="00DF18A5" w:rsidRPr="008B4102" w:rsidRDefault="00DF18A5" w:rsidP="00DF18A5">
            <w:pPr>
              <w:spacing w:line="360" w:lineRule="exact"/>
              <w:jc w:val="left"/>
              <w:rPr>
                <w:szCs w:val="21"/>
              </w:rPr>
            </w:pPr>
            <w:r w:rsidRPr="008B4102">
              <w:rPr>
                <w:szCs w:val="21"/>
              </w:rPr>
              <w:t>根据各投标人规划思路是否清晰、准确，技术路线是否合理进行比较，包括但不限于以下内容：</w:t>
            </w:r>
            <w:r w:rsidRPr="008B4102">
              <w:rPr>
                <w:szCs w:val="21"/>
              </w:rPr>
              <w:t xml:space="preserve"> </w:t>
            </w:r>
            <w:r w:rsidRPr="008B4102">
              <w:rPr>
                <w:szCs w:val="21"/>
              </w:rPr>
              <w:t>（</w:t>
            </w:r>
            <w:r w:rsidRPr="008B4102">
              <w:rPr>
                <w:szCs w:val="21"/>
              </w:rPr>
              <w:t>1</w:t>
            </w:r>
            <w:r w:rsidRPr="008B4102">
              <w:rPr>
                <w:szCs w:val="21"/>
              </w:rPr>
              <w:t>）阐述项目规划思路；</w:t>
            </w:r>
            <w:r w:rsidRPr="008B4102">
              <w:rPr>
                <w:szCs w:val="21"/>
              </w:rPr>
              <w:t xml:space="preserve"> </w:t>
            </w:r>
          </w:p>
          <w:p w14:paraId="5A9B42E9" w14:textId="1162CA1A" w:rsidR="00DF18A5" w:rsidRPr="008B4102" w:rsidRDefault="00DF18A5" w:rsidP="00DF18A5">
            <w:pPr>
              <w:spacing w:line="360" w:lineRule="exact"/>
              <w:jc w:val="left"/>
              <w:rPr>
                <w:szCs w:val="21"/>
              </w:rPr>
            </w:pPr>
            <w:r w:rsidRPr="008B4102">
              <w:rPr>
                <w:szCs w:val="21"/>
              </w:rPr>
              <w:t>（</w:t>
            </w:r>
            <w:r w:rsidRPr="008B4102">
              <w:rPr>
                <w:szCs w:val="21"/>
              </w:rPr>
              <w:t>2</w:t>
            </w:r>
            <w:r w:rsidRPr="008B4102">
              <w:rPr>
                <w:szCs w:val="21"/>
              </w:rPr>
              <w:t>）制定项目规划技术路线。</w:t>
            </w:r>
            <w:r w:rsidRPr="008B4102">
              <w:rPr>
                <w:szCs w:val="21"/>
              </w:rPr>
              <w:t xml:space="preserve"> </w:t>
            </w:r>
          </w:p>
          <w:p w14:paraId="3A5F0199" w14:textId="7A9BEFF3" w:rsidR="00DF18A5" w:rsidRPr="008B4102" w:rsidRDefault="00DF18A5" w:rsidP="00DF18A5">
            <w:pPr>
              <w:spacing w:line="360" w:lineRule="exact"/>
              <w:jc w:val="left"/>
              <w:rPr>
                <w:szCs w:val="21"/>
              </w:rPr>
            </w:pPr>
            <w:r w:rsidRPr="008B4102">
              <w:rPr>
                <w:szCs w:val="21"/>
              </w:rPr>
              <w:lastRenderedPageBreak/>
              <w:t>考察以上</w:t>
            </w:r>
            <w:r w:rsidRPr="008B4102">
              <w:rPr>
                <w:szCs w:val="21"/>
              </w:rPr>
              <w:t>2</w:t>
            </w:r>
            <w:r w:rsidRPr="008B4102">
              <w:rPr>
                <w:szCs w:val="21"/>
              </w:rPr>
              <w:t>点，满足</w:t>
            </w:r>
            <w:r w:rsidRPr="008B4102">
              <w:rPr>
                <w:szCs w:val="21"/>
              </w:rPr>
              <w:t>2</w:t>
            </w:r>
            <w:r w:rsidRPr="008B4102">
              <w:rPr>
                <w:szCs w:val="21"/>
              </w:rPr>
              <w:t>点得</w:t>
            </w:r>
            <w:r w:rsidR="000541D3" w:rsidRPr="008B4102">
              <w:rPr>
                <w:szCs w:val="21"/>
              </w:rPr>
              <w:t>5</w:t>
            </w:r>
            <w:r w:rsidRPr="008B4102">
              <w:rPr>
                <w:szCs w:val="21"/>
              </w:rPr>
              <w:t>0%</w:t>
            </w:r>
            <w:r w:rsidRPr="008B4102">
              <w:rPr>
                <w:szCs w:val="21"/>
              </w:rPr>
              <w:t>，满足任意</w:t>
            </w:r>
            <w:r w:rsidRPr="008B4102">
              <w:rPr>
                <w:szCs w:val="21"/>
              </w:rPr>
              <w:t>1</w:t>
            </w:r>
            <w:r w:rsidRPr="008B4102">
              <w:rPr>
                <w:szCs w:val="21"/>
              </w:rPr>
              <w:t>点得</w:t>
            </w:r>
            <w:r w:rsidR="000541D3" w:rsidRPr="008B4102">
              <w:rPr>
                <w:szCs w:val="21"/>
              </w:rPr>
              <w:t>2</w:t>
            </w:r>
            <w:r w:rsidRPr="008B4102">
              <w:rPr>
                <w:szCs w:val="21"/>
              </w:rPr>
              <w:t>5%</w:t>
            </w:r>
            <w:r w:rsidRPr="008B4102">
              <w:rPr>
                <w:szCs w:val="21"/>
              </w:rPr>
              <w:t>，未满足不得分。</w:t>
            </w:r>
          </w:p>
          <w:p w14:paraId="43DBE04D" w14:textId="691DE174" w:rsidR="00DF18A5" w:rsidRPr="008B4102" w:rsidRDefault="00DF18A5" w:rsidP="00DF18A5">
            <w:pPr>
              <w:spacing w:line="360" w:lineRule="exact"/>
              <w:jc w:val="left"/>
              <w:rPr>
                <w:szCs w:val="21"/>
              </w:rPr>
            </w:pPr>
            <w:r w:rsidRPr="008B4102">
              <w:rPr>
                <w:szCs w:val="21"/>
              </w:rPr>
              <w:t>根据以上内容按以下标准进行加分：</w:t>
            </w:r>
          </w:p>
          <w:p w14:paraId="4C4FC4A9" w14:textId="6836C09A" w:rsidR="00DF18A5" w:rsidRPr="008B4102" w:rsidRDefault="00DF18A5" w:rsidP="00DF18A5">
            <w:pPr>
              <w:spacing w:line="360" w:lineRule="exact"/>
              <w:jc w:val="left"/>
              <w:rPr>
                <w:szCs w:val="21"/>
              </w:rPr>
            </w:pPr>
            <w:r w:rsidRPr="008B4102">
              <w:rPr>
                <w:rFonts w:ascii="宋体" w:hAnsi="宋体" w:cs="宋体" w:hint="eastAsia"/>
                <w:szCs w:val="21"/>
              </w:rPr>
              <w:t>①</w:t>
            </w:r>
            <w:r w:rsidRPr="008B4102">
              <w:rPr>
                <w:szCs w:val="21"/>
              </w:rPr>
              <w:t>优评分标准：规划思路内容准确清晰，针对性高，技术路线合理，得</w:t>
            </w:r>
            <w:r w:rsidR="000541D3" w:rsidRPr="008B4102">
              <w:rPr>
                <w:szCs w:val="21"/>
              </w:rPr>
              <w:t>5</w:t>
            </w:r>
            <w:r w:rsidRPr="008B4102">
              <w:rPr>
                <w:szCs w:val="21"/>
              </w:rPr>
              <w:t>0%</w:t>
            </w:r>
            <w:r w:rsidRPr="008B4102">
              <w:rPr>
                <w:szCs w:val="21"/>
              </w:rPr>
              <w:t>；</w:t>
            </w:r>
            <w:r w:rsidRPr="008B4102">
              <w:rPr>
                <w:szCs w:val="21"/>
              </w:rPr>
              <w:t xml:space="preserve"> </w:t>
            </w:r>
          </w:p>
          <w:p w14:paraId="2AD7C4EA" w14:textId="4DAC6C77" w:rsidR="00DF18A5" w:rsidRPr="008B4102" w:rsidRDefault="00DF18A5" w:rsidP="00DF18A5">
            <w:pPr>
              <w:spacing w:line="360" w:lineRule="exact"/>
              <w:jc w:val="left"/>
              <w:rPr>
                <w:szCs w:val="21"/>
              </w:rPr>
            </w:pPr>
            <w:r w:rsidRPr="008B4102">
              <w:rPr>
                <w:rFonts w:ascii="宋体" w:hAnsi="宋体" w:cs="宋体" w:hint="eastAsia"/>
                <w:szCs w:val="21"/>
              </w:rPr>
              <w:t>②</w:t>
            </w:r>
            <w:r w:rsidRPr="008B4102">
              <w:rPr>
                <w:szCs w:val="21"/>
              </w:rPr>
              <w:t>良评分标准：规划思路内容较清晰，针对性较高，技术路线较合理，得</w:t>
            </w:r>
            <w:r w:rsidR="000541D3" w:rsidRPr="008B4102">
              <w:rPr>
                <w:szCs w:val="21"/>
              </w:rPr>
              <w:t>3</w:t>
            </w:r>
            <w:r w:rsidRPr="008B4102">
              <w:rPr>
                <w:szCs w:val="21"/>
              </w:rPr>
              <w:t>0%</w:t>
            </w:r>
            <w:r w:rsidRPr="008B4102">
              <w:rPr>
                <w:szCs w:val="21"/>
              </w:rPr>
              <w:t>；</w:t>
            </w:r>
          </w:p>
          <w:p w14:paraId="3F5ACB73" w14:textId="5DA2765A" w:rsidR="00DF18A5" w:rsidRPr="008B4102" w:rsidRDefault="00DF18A5" w:rsidP="00DF18A5">
            <w:pPr>
              <w:spacing w:line="360" w:lineRule="exact"/>
              <w:jc w:val="left"/>
              <w:rPr>
                <w:szCs w:val="21"/>
              </w:rPr>
            </w:pPr>
            <w:r w:rsidRPr="008B4102">
              <w:rPr>
                <w:rFonts w:ascii="宋体" w:hAnsi="宋体" w:cs="宋体" w:hint="eastAsia"/>
                <w:szCs w:val="21"/>
              </w:rPr>
              <w:t>③</w:t>
            </w:r>
            <w:r w:rsidRPr="008B4102">
              <w:rPr>
                <w:szCs w:val="21"/>
              </w:rPr>
              <w:t>中评分标准：规划思路内容及针对性一般，技术路线一般，得</w:t>
            </w:r>
            <w:r w:rsidR="000541D3" w:rsidRPr="008B4102">
              <w:rPr>
                <w:szCs w:val="21"/>
              </w:rPr>
              <w:t>1</w:t>
            </w:r>
            <w:r w:rsidRPr="008B4102">
              <w:rPr>
                <w:szCs w:val="21"/>
              </w:rPr>
              <w:t>0%</w:t>
            </w:r>
            <w:r w:rsidRPr="008B4102">
              <w:rPr>
                <w:szCs w:val="21"/>
              </w:rPr>
              <w:t>；</w:t>
            </w:r>
            <w:r w:rsidRPr="008B4102">
              <w:rPr>
                <w:szCs w:val="21"/>
              </w:rPr>
              <w:t xml:space="preserve"> </w:t>
            </w:r>
          </w:p>
          <w:p w14:paraId="0F70D47F" w14:textId="32AA03A6" w:rsidR="00EA730B" w:rsidRPr="008B4102" w:rsidRDefault="00DF18A5" w:rsidP="00DF18A5">
            <w:pPr>
              <w:spacing w:line="360" w:lineRule="exact"/>
              <w:jc w:val="left"/>
              <w:rPr>
                <w:rFonts w:ascii="宋体" w:hAnsi="宋体"/>
                <w:szCs w:val="21"/>
              </w:rPr>
            </w:pPr>
            <w:r w:rsidRPr="008B4102">
              <w:rPr>
                <w:szCs w:val="21"/>
              </w:rPr>
              <w:t>其他情况不得分，不提供不得分。</w:t>
            </w:r>
          </w:p>
        </w:tc>
      </w:tr>
      <w:tr w:rsidR="008B4102" w:rsidRPr="008B4102" w14:paraId="69957FE8" w14:textId="77777777">
        <w:tc>
          <w:tcPr>
            <w:tcW w:w="680" w:type="dxa"/>
            <w:vMerge/>
            <w:tcBorders>
              <w:top w:val="nil"/>
              <w:left w:val="single" w:sz="8" w:space="0" w:color="000000"/>
              <w:bottom w:val="nil"/>
              <w:right w:val="single" w:sz="8" w:space="0" w:color="000000"/>
            </w:tcBorders>
            <w:vAlign w:val="center"/>
          </w:tcPr>
          <w:p w14:paraId="452B68D3" w14:textId="77777777" w:rsidR="00EA730B" w:rsidRPr="008B4102" w:rsidRDefault="00EA730B">
            <w:pPr>
              <w:rPr>
                <w:rFonts w:ascii="宋体" w:hAnsi="宋体" w:cs="宋体"/>
                <w:b/>
                <w:bCs/>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2D614C2E" w14:textId="77777777" w:rsidR="00EA730B" w:rsidRPr="008B4102" w:rsidRDefault="008068A0">
            <w:pPr>
              <w:jc w:val="center"/>
              <w:rPr>
                <w:rFonts w:ascii="宋体" w:hAnsi="宋体" w:cs="宋体"/>
                <w:szCs w:val="21"/>
              </w:rPr>
            </w:pPr>
            <w:r w:rsidRPr="008B4102">
              <w:rPr>
                <w:rFonts w:ascii="宋体" w:hAnsi="宋体" w:cs="宋体" w:hint="eastAsia"/>
                <w:szCs w:val="21"/>
              </w:rPr>
              <w:t>5</w:t>
            </w:r>
          </w:p>
        </w:tc>
        <w:tc>
          <w:tcPr>
            <w:tcW w:w="2599" w:type="dxa"/>
            <w:tcBorders>
              <w:top w:val="single" w:sz="8" w:space="0" w:color="000000"/>
              <w:left w:val="single" w:sz="8" w:space="0" w:color="000000"/>
              <w:bottom w:val="single" w:sz="8" w:space="0" w:color="000000"/>
              <w:right w:val="single" w:sz="8" w:space="0" w:color="000000"/>
            </w:tcBorders>
            <w:vAlign w:val="center"/>
          </w:tcPr>
          <w:p w14:paraId="08B45F46" w14:textId="77777777" w:rsidR="00EA730B" w:rsidRPr="008B4102" w:rsidRDefault="008068A0">
            <w:pPr>
              <w:jc w:val="left"/>
              <w:rPr>
                <w:rFonts w:ascii="宋体" w:hAnsi="宋体"/>
                <w:szCs w:val="21"/>
              </w:rPr>
            </w:pPr>
            <w:r w:rsidRPr="008B4102">
              <w:rPr>
                <w:rFonts w:ascii="宋体" w:hAnsi="宋体" w:cs="宋体" w:hint="eastAsia"/>
                <w:sz w:val="22"/>
              </w:rPr>
              <w:t>研究内容与工作深度</w:t>
            </w:r>
          </w:p>
        </w:tc>
        <w:tc>
          <w:tcPr>
            <w:tcW w:w="709" w:type="dxa"/>
            <w:tcBorders>
              <w:top w:val="single" w:sz="8" w:space="0" w:color="000000"/>
              <w:left w:val="single" w:sz="8" w:space="0" w:color="000000"/>
              <w:bottom w:val="single" w:sz="8" w:space="0" w:color="000000"/>
              <w:right w:val="single" w:sz="8" w:space="0" w:color="000000"/>
            </w:tcBorders>
            <w:vAlign w:val="center"/>
          </w:tcPr>
          <w:p w14:paraId="0AB7BCC0" w14:textId="3DC764C5" w:rsidR="00EA730B" w:rsidRPr="008B4102" w:rsidRDefault="00482D5A">
            <w:pPr>
              <w:jc w:val="left"/>
              <w:rPr>
                <w:rFonts w:ascii="宋体" w:hAnsi="宋体"/>
                <w:szCs w:val="21"/>
              </w:rPr>
            </w:pPr>
            <w:r w:rsidRPr="008B4102">
              <w:rPr>
                <w:rFonts w:ascii="宋体" w:hAnsi="宋体" w:cs="宋体"/>
                <w:szCs w:val="21"/>
              </w:rPr>
              <w:t>6</w:t>
            </w:r>
            <w:r w:rsidR="008068A0" w:rsidRPr="008B4102">
              <w:rPr>
                <w:rFonts w:ascii="宋体" w:hAnsi="宋体" w:cs="宋体" w:hint="eastAsia"/>
                <w:szCs w:val="21"/>
              </w:rPr>
              <w:t>分</w:t>
            </w:r>
          </w:p>
        </w:tc>
        <w:tc>
          <w:tcPr>
            <w:tcW w:w="4654" w:type="dxa"/>
            <w:tcBorders>
              <w:top w:val="single" w:sz="8" w:space="0" w:color="000000"/>
              <w:left w:val="single" w:sz="8" w:space="0" w:color="000000"/>
              <w:bottom w:val="single" w:sz="8" w:space="0" w:color="000000"/>
              <w:right w:val="single" w:sz="8" w:space="0" w:color="000000"/>
            </w:tcBorders>
            <w:vAlign w:val="center"/>
          </w:tcPr>
          <w:p w14:paraId="544C0CA3" w14:textId="2374D0BC" w:rsidR="00DF18A5" w:rsidRPr="008B4102" w:rsidRDefault="00DF18A5">
            <w:pPr>
              <w:rPr>
                <w:szCs w:val="21"/>
              </w:rPr>
            </w:pPr>
            <w:r w:rsidRPr="008B4102">
              <w:rPr>
                <w:szCs w:val="21"/>
              </w:rPr>
              <w:t>根据各投标人提出的规划内容是否全面，内容与工作深度是否合理、深入，是否符合本次规划编制要求等进行比较，包括但不限于以下内容：</w:t>
            </w:r>
          </w:p>
          <w:p w14:paraId="1CCB70FC" w14:textId="77777777" w:rsidR="00DF18A5" w:rsidRPr="008B4102" w:rsidRDefault="00DF18A5" w:rsidP="00DF18A5">
            <w:pPr>
              <w:rPr>
                <w:szCs w:val="21"/>
              </w:rPr>
            </w:pPr>
            <w:r w:rsidRPr="008B4102">
              <w:rPr>
                <w:szCs w:val="21"/>
              </w:rPr>
              <w:t>（</w:t>
            </w:r>
            <w:r w:rsidRPr="008B4102">
              <w:rPr>
                <w:szCs w:val="21"/>
              </w:rPr>
              <w:t>1</w:t>
            </w:r>
            <w:r w:rsidRPr="008B4102">
              <w:rPr>
                <w:szCs w:val="21"/>
              </w:rPr>
              <w:t>）阐述本次规划的相关研究内容；</w:t>
            </w:r>
          </w:p>
          <w:p w14:paraId="70A6A8C9" w14:textId="77777777" w:rsidR="00DF18A5" w:rsidRPr="008B4102" w:rsidRDefault="00DF18A5" w:rsidP="00DF18A5">
            <w:pPr>
              <w:rPr>
                <w:szCs w:val="21"/>
              </w:rPr>
            </w:pPr>
            <w:r w:rsidRPr="008B4102">
              <w:rPr>
                <w:szCs w:val="21"/>
              </w:rPr>
              <w:t>（</w:t>
            </w:r>
            <w:r w:rsidRPr="008B4102">
              <w:rPr>
                <w:szCs w:val="21"/>
              </w:rPr>
              <w:t>2</w:t>
            </w:r>
            <w:r w:rsidRPr="008B4102">
              <w:rPr>
                <w:szCs w:val="21"/>
              </w:rPr>
              <w:t>）提出研究内容的工作深度要求。</w:t>
            </w:r>
          </w:p>
          <w:p w14:paraId="71505D19" w14:textId="4A8A3E6A" w:rsidR="00DF18A5" w:rsidRPr="008B4102" w:rsidRDefault="00DF18A5" w:rsidP="00DF18A5">
            <w:pPr>
              <w:rPr>
                <w:szCs w:val="21"/>
              </w:rPr>
            </w:pPr>
            <w:r w:rsidRPr="008B4102">
              <w:rPr>
                <w:szCs w:val="21"/>
              </w:rPr>
              <w:t>考察以上</w:t>
            </w:r>
            <w:r w:rsidRPr="008B4102">
              <w:rPr>
                <w:szCs w:val="21"/>
              </w:rPr>
              <w:t>2</w:t>
            </w:r>
            <w:r w:rsidRPr="008B4102">
              <w:rPr>
                <w:szCs w:val="21"/>
              </w:rPr>
              <w:t>点，满足</w:t>
            </w:r>
            <w:r w:rsidRPr="008B4102">
              <w:rPr>
                <w:szCs w:val="21"/>
              </w:rPr>
              <w:t>2</w:t>
            </w:r>
            <w:r w:rsidRPr="008B4102">
              <w:rPr>
                <w:szCs w:val="21"/>
              </w:rPr>
              <w:t>点得</w:t>
            </w:r>
            <w:r w:rsidR="000541D3" w:rsidRPr="008B4102">
              <w:rPr>
                <w:szCs w:val="21"/>
              </w:rPr>
              <w:t>5</w:t>
            </w:r>
            <w:r w:rsidRPr="008B4102">
              <w:rPr>
                <w:szCs w:val="21"/>
              </w:rPr>
              <w:t>0%</w:t>
            </w:r>
            <w:r w:rsidRPr="008B4102">
              <w:rPr>
                <w:szCs w:val="21"/>
              </w:rPr>
              <w:t>，满足任意</w:t>
            </w:r>
            <w:r w:rsidRPr="008B4102">
              <w:rPr>
                <w:szCs w:val="21"/>
              </w:rPr>
              <w:t>1</w:t>
            </w:r>
            <w:r w:rsidRPr="008B4102">
              <w:rPr>
                <w:szCs w:val="21"/>
              </w:rPr>
              <w:t>点得</w:t>
            </w:r>
            <w:r w:rsidR="000541D3" w:rsidRPr="008B4102">
              <w:rPr>
                <w:szCs w:val="21"/>
              </w:rPr>
              <w:t>2</w:t>
            </w:r>
            <w:r w:rsidRPr="008B4102">
              <w:rPr>
                <w:szCs w:val="21"/>
              </w:rPr>
              <w:t>5%</w:t>
            </w:r>
            <w:r w:rsidRPr="008B4102">
              <w:rPr>
                <w:szCs w:val="21"/>
              </w:rPr>
              <w:t>，未满足不得分。</w:t>
            </w:r>
          </w:p>
          <w:p w14:paraId="73716CB5" w14:textId="77777777" w:rsidR="00DF18A5" w:rsidRPr="008B4102" w:rsidRDefault="00DF18A5" w:rsidP="00DF18A5">
            <w:pPr>
              <w:rPr>
                <w:szCs w:val="21"/>
              </w:rPr>
            </w:pPr>
            <w:r w:rsidRPr="008B4102">
              <w:rPr>
                <w:szCs w:val="21"/>
              </w:rPr>
              <w:t>根据以上内容按以下标准进行加分：</w:t>
            </w:r>
          </w:p>
          <w:p w14:paraId="79E9B459" w14:textId="5B8244AF" w:rsidR="00DF18A5" w:rsidRPr="008B4102" w:rsidRDefault="00DF18A5" w:rsidP="00DF18A5">
            <w:pPr>
              <w:rPr>
                <w:szCs w:val="21"/>
              </w:rPr>
            </w:pPr>
            <w:r w:rsidRPr="008B4102">
              <w:rPr>
                <w:rFonts w:ascii="宋体" w:hAnsi="宋体" w:cs="宋体" w:hint="eastAsia"/>
                <w:szCs w:val="21"/>
              </w:rPr>
              <w:t>①</w:t>
            </w:r>
            <w:r w:rsidRPr="008B4102">
              <w:rPr>
                <w:szCs w:val="21"/>
              </w:rPr>
              <w:t>优评分标准：工作内容全面、针对性高，深度合理、深入，符合规划编制要求，得</w:t>
            </w:r>
            <w:r w:rsidR="000541D3" w:rsidRPr="008B4102">
              <w:rPr>
                <w:szCs w:val="21"/>
              </w:rPr>
              <w:t>5</w:t>
            </w:r>
            <w:r w:rsidRPr="008B4102">
              <w:rPr>
                <w:szCs w:val="21"/>
              </w:rPr>
              <w:t>0%</w:t>
            </w:r>
            <w:r w:rsidRPr="008B4102">
              <w:rPr>
                <w:szCs w:val="21"/>
              </w:rPr>
              <w:t>；</w:t>
            </w:r>
          </w:p>
          <w:p w14:paraId="30A8BA87" w14:textId="06A1BEED" w:rsidR="00DF18A5" w:rsidRPr="008B4102" w:rsidRDefault="00DF18A5" w:rsidP="00DF18A5">
            <w:pPr>
              <w:rPr>
                <w:szCs w:val="21"/>
              </w:rPr>
            </w:pPr>
            <w:r w:rsidRPr="008B4102">
              <w:rPr>
                <w:rFonts w:ascii="宋体" w:hAnsi="宋体" w:cs="宋体" w:hint="eastAsia"/>
                <w:szCs w:val="21"/>
              </w:rPr>
              <w:t>②</w:t>
            </w:r>
            <w:r w:rsidRPr="008B4102">
              <w:rPr>
                <w:szCs w:val="21"/>
              </w:rPr>
              <w:t>良评分标准：工作内容较全面、针对性较高，合理，较符合规划编制要求，得</w:t>
            </w:r>
            <w:r w:rsidR="000541D3" w:rsidRPr="008B4102">
              <w:rPr>
                <w:szCs w:val="21"/>
              </w:rPr>
              <w:t>3</w:t>
            </w:r>
            <w:r w:rsidRPr="008B4102">
              <w:rPr>
                <w:szCs w:val="21"/>
              </w:rPr>
              <w:t>0%</w:t>
            </w:r>
            <w:r w:rsidRPr="008B4102">
              <w:rPr>
                <w:szCs w:val="21"/>
              </w:rPr>
              <w:t>；</w:t>
            </w:r>
          </w:p>
          <w:p w14:paraId="10BED962" w14:textId="02C79114" w:rsidR="00DF18A5" w:rsidRPr="008B4102" w:rsidRDefault="00DF18A5" w:rsidP="00DF18A5">
            <w:pPr>
              <w:rPr>
                <w:szCs w:val="21"/>
              </w:rPr>
            </w:pPr>
            <w:r w:rsidRPr="008B4102">
              <w:rPr>
                <w:rFonts w:ascii="宋体" w:hAnsi="宋体" w:cs="宋体" w:hint="eastAsia"/>
                <w:szCs w:val="21"/>
              </w:rPr>
              <w:t>③</w:t>
            </w:r>
            <w:r w:rsidRPr="008B4102">
              <w:rPr>
                <w:szCs w:val="21"/>
              </w:rPr>
              <w:t>中评分标准：工作内容全面性、针对性一般，合理性一般，基本符合本次规划编制要求，得</w:t>
            </w:r>
            <w:r w:rsidR="000541D3" w:rsidRPr="008B4102">
              <w:rPr>
                <w:szCs w:val="21"/>
              </w:rPr>
              <w:t>1</w:t>
            </w:r>
            <w:r w:rsidRPr="008B4102">
              <w:rPr>
                <w:szCs w:val="21"/>
              </w:rPr>
              <w:t>0%</w:t>
            </w:r>
            <w:r w:rsidRPr="008B4102">
              <w:rPr>
                <w:szCs w:val="21"/>
              </w:rPr>
              <w:t>；</w:t>
            </w:r>
          </w:p>
          <w:p w14:paraId="4064797D" w14:textId="6AA68164" w:rsidR="00EA730B" w:rsidRPr="008B4102" w:rsidRDefault="00DF18A5" w:rsidP="00DF18A5">
            <w:pPr>
              <w:rPr>
                <w:rFonts w:ascii="宋体" w:hAnsi="宋体"/>
                <w:szCs w:val="21"/>
              </w:rPr>
            </w:pPr>
            <w:r w:rsidRPr="008B4102">
              <w:rPr>
                <w:szCs w:val="21"/>
              </w:rPr>
              <w:t>其他情况不得分，不提供不得分。</w:t>
            </w:r>
          </w:p>
        </w:tc>
      </w:tr>
      <w:tr w:rsidR="008B4102" w:rsidRPr="008B4102" w14:paraId="2E129806" w14:textId="77777777">
        <w:tc>
          <w:tcPr>
            <w:tcW w:w="680" w:type="dxa"/>
            <w:vMerge/>
            <w:tcBorders>
              <w:top w:val="nil"/>
              <w:left w:val="single" w:sz="8" w:space="0" w:color="000000"/>
              <w:bottom w:val="nil"/>
              <w:right w:val="single" w:sz="8" w:space="0" w:color="000000"/>
            </w:tcBorders>
            <w:vAlign w:val="center"/>
          </w:tcPr>
          <w:p w14:paraId="2758DCC5" w14:textId="77777777" w:rsidR="00EA730B" w:rsidRPr="008B4102" w:rsidRDefault="00EA730B">
            <w:pPr>
              <w:rPr>
                <w:rFonts w:ascii="宋体" w:hAnsi="宋体" w:cs="宋体"/>
                <w:b/>
                <w:bCs/>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171A4437" w14:textId="77777777" w:rsidR="00EA730B" w:rsidRPr="008B4102" w:rsidRDefault="008068A0">
            <w:pPr>
              <w:jc w:val="center"/>
              <w:rPr>
                <w:rFonts w:ascii="宋体" w:hAnsi="宋体" w:cs="宋体"/>
                <w:szCs w:val="21"/>
              </w:rPr>
            </w:pPr>
            <w:r w:rsidRPr="008B4102">
              <w:rPr>
                <w:rFonts w:ascii="宋体" w:hAnsi="宋体" w:cs="宋体" w:hint="eastAsia"/>
                <w:szCs w:val="21"/>
              </w:rPr>
              <w:t>6</w:t>
            </w:r>
          </w:p>
        </w:tc>
        <w:tc>
          <w:tcPr>
            <w:tcW w:w="2599" w:type="dxa"/>
            <w:tcBorders>
              <w:top w:val="single" w:sz="8" w:space="0" w:color="000000"/>
              <w:left w:val="single" w:sz="8" w:space="0" w:color="000000"/>
              <w:bottom w:val="single" w:sz="8" w:space="0" w:color="000000"/>
              <w:right w:val="single" w:sz="8" w:space="0" w:color="000000"/>
            </w:tcBorders>
            <w:vAlign w:val="center"/>
          </w:tcPr>
          <w:p w14:paraId="65B7B2DE" w14:textId="77777777" w:rsidR="00EA730B" w:rsidRPr="008B4102" w:rsidRDefault="008068A0">
            <w:pPr>
              <w:jc w:val="left"/>
              <w:rPr>
                <w:rFonts w:ascii="宋体" w:hAnsi="宋体"/>
                <w:szCs w:val="21"/>
              </w:rPr>
            </w:pPr>
            <w:r w:rsidRPr="008B4102">
              <w:rPr>
                <w:rFonts w:ascii="宋体" w:hAnsi="宋体" w:cs="宋体" w:hint="eastAsia"/>
                <w:sz w:val="22"/>
              </w:rPr>
              <w:t>项目重难点分析及应对措施</w:t>
            </w:r>
          </w:p>
        </w:tc>
        <w:tc>
          <w:tcPr>
            <w:tcW w:w="709" w:type="dxa"/>
            <w:tcBorders>
              <w:top w:val="single" w:sz="8" w:space="0" w:color="000000"/>
              <w:left w:val="single" w:sz="8" w:space="0" w:color="000000"/>
              <w:bottom w:val="single" w:sz="8" w:space="0" w:color="000000"/>
              <w:right w:val="single" w:sz="8" w:space="0" w:color="000000"/>
            </w:tcBorders>
            <w:vAlign w:val="center"/>
          </w:tcPr>
          <w:p w14:paraId="5355D407" w14:textId="733B5039" w:rsidR="00EA730B" w:rsidRPr="008B4102" w:rsidRDefault="00482D5A">
            <w:pPr>
              <w:jc w:val="left"/>
              <w:rPr>
                <w:rFonts w:ascii="宋体" w:hAnsi="宋体"/>
                <w:szCs w:val="21"/>
              </w:rPr>
            </w:pPr>
            <w:r w:rsidRPr="008B4102">
              <w:rPr>
                <w:rFonts w:ascii="宋体" w:hAnsi="宋体" w:cs="宋体"/>
                <w:sz w:val="22"/>
              </w:rPr>
              <w:t>8</w:t>
            </w:r>
            <w:r w:rsidR="008068A0" w:rsidRPr="008B4102">
              <w:rPr>
                <w:rFonts w:ascii="宋体" w:hAnsi="宋体" w:cs="宋体" w:hint="eastAsia"/>
                <w:sz w:val="22"/>
              </w:rPr>
              <w:t>分</w:t>
            </w:r>
          </w:p>
        </w:tc>
        <w:tc>
          <w:tcPr>
            <w:tcW w:w="4654" w:type="dxa"/>
            <w:tcBorders>
              <w:top w:val="single" w:sz="8" w:space="0" w:color="000000"/>
              <w:left w:val="single" w:sz="8" w:space="0" w:color="000000"/>
              <w:bottom w:val="single" w:sz="8" w:space="0" w:color="000000"/>
              <w:right w:val="single" w:sz="8" w:space="0" w:color="000000"/>
            </w:tcBorders>
            <w:vAlign w:val="center"/>
          </w:tcPr>
          <w:p w14:paraId="407CE9D1" w14:textId="77777777" w:rsidR="00DF18A5" w:rsidRPr="008B4102" w:rsidRDefault="00DF18A5" w:rsidP="00DF18A5">
            <w:pPr>
              <w:rPr>
                <w:rFonts w:ascii="Calibri" w:hAnsi="Calibri"/>
                <w:szCs w:val="21"/>
              </w:rPr>
            </w:pPr>
            <w:r w:rsidRPr="008B4102">
              <w:rPr>
                <w:rFonts w:ascii="Calibri" w:hAnsi="Calibri"/>
                <w:szCs w:val="21"/>
              </w:rPr>
              <w:t>根据各投标人对规划重点难点的挖掘是否准确，以及解决重点难点问题的方案是否有效进行比较，包括但不限于以下内容：</w:t>
            </w:r>
          </w:p>
          <w:p w14:paraId="78D6DB95" w14:textId="77777777" w:rsidR="00DF18A5" w:rsidRPr="008B4102" w:rsidRDefault="00DF18A5" w:rsidP="00DF18A5">
            <w:pPr>
              <w:rPr>
                <w:rFonts w:ascii="Calibri" w:hAnsi="Calibri"/>
                <w:szCs w:val="21"/>
              </w:rPr>
            </w:pPr>
            <w:r w:rsidRPr="008B4102">
              <w:rPr>
                <w:rFonts w:ascii="Calibri" w:hAnsi="Calibri"/>
                <w:szCs w:val="21"/>
              </w:rPr>
              <w:t>（</w:t>
            </w:r>
            <w:r w:rsidRPr="008B4102">
              <w:rPr>
                <w:rFonts w:ascii="Calibri" w:hAnsi="Calibri"/>
                <w:szCs w:val="21"/>
              </w:rPr>
              <w:t>1</w:t>
            </w:r>
            <w:r w:rsidRPr="008B4102">
              <w:rPr>
                <w:rFonts w:ascii="Calibri" w:hAnsi="Calibri"/>
                <w:szCs w:val="21"/>
              </w:rPr>
              <w:t>）阐述本项目存在的重难点问题；</w:t>
            </w:r>
          </w:p>
          <w:p w14:paraId="43CE92A0" w14:textId="20CCC9B3" w:rsidR="00DF18A5" w:rsidRPr="008B4102" w:rsidRDefault="00DF18A5" w:rsidP="00DF18A5">
            <w:pPr>
              <w:rPr>
                <w:rFonts w:ascii="Calibri" w:hAnsi="Calibri"/>
                <w:szCs w:val="21"/>
              </w:rPr>
            </w:pPr>
            <w:r w:rsidRPr="008B4102">
              <w:rPr>
                <w:rFonts w:ascii="Calibri" w:hAnsi="Calibri"/>
                <w:szCs w:val="21"/>
              </w:rPr>
              <w:t>（</w:t>
            </w:r>
            <w:r w:rsidRPr="008B4102">
              <w:rPr>
                <w:rFonts w:ascii="Calibri" w:hAnsi="Calibri"/>
                <w:szCs w:val="21"/>
              </w:rPr>
              <w:t>2</w:t>
            </w:r>
            <w:r w:rsidRPr="008B4102">
              <w:rPr>
                <w:rFonts w:ascii="Calibri" w:hAnsi="Calibri"/>
                <w:szCs w:val="21"/>
              </w:rPr>
              <w:t>）根据项目重难点，详细阐述对应的应对措施。</w:t>
            </w:r>
            <w:r w:rsidRPr="008B4102">
              <w:rPr>
                <w:rFonts w:ascii="Calibri" w:hAnsi="Calibri"/>
                <w:szCs w:val="21"/>
              </w:rPr>
              <w:t xml:space="preserve"> </w:t>
            </w:r>
            <w:r w:rsidRPr="008B4102">
              <w:rPr>
                <w:rFonts w:ascii="Calibri" w:hAnsi="Calibri"/>
                <w:szCs w:val="21"/>
              </w:rPr>
              <w:t>考察以上</w:t>
            </w:r>
            <w:r w:rsidRPr="008B4102">
              <w:rPr>
                <w:rFonts w:ascii="Calibri" w:hAnsi="Calibri"/>
                <w:szCs w:val="21"/>
              </w:rPr>
              <w:t>2</w:t>
            </w:r>
            <w:r w:rsidRPr="008B4102">
              <w:rPr>
                <w:rFonts w:ascii="Calibri" w:hAnsi="Calibri"/>
                <w:szCs w:val="21"/>
              </w:rPr>
              <w:t>点，满足</w:t>
            </w:r>
            <w:r w:rsidRPr="008B4102">
              <w:rPr>
                <w:rFonts w:ascii="Calibri" w:hAnsi="Calibri"/>
                <w:szCs w:val="21"/>
              </w:rPr>
              <w:t>2</w:t>
            </w:r>
            <w:r w:rsidRPr="008B4102">
              <w:rPr>
                <w:rFonts w:ascii="Calibri" w:hAnsi="Calibri"/>
                <w:szCs w:val="21"/>
              </w:rPr>
              <w:t>点得</w:t>
            </w:r>
            <w:r w:rsidR="000541D3" w:rsidRPr="008B4102">
              <w:rPr>
                <w:rFonts w:ascii="Calibri" w:hAnsi="Calibri"/>
                <w:szCs w:val="21"/>
              </w:rPr>
              <w:t>5</w:t>
            </w:r>
            <w:r w:rsidRPr="008B4102">
              <w:rPr>
                <w:rFonts w:ascii="Calibri" w:hAnsi="Calibri"/>
                <w:szCs w:val="21"/>
              </w:rPr>
              <w:t>0%</w:t>
            </w:r>
            <w:r w:rsidRPr="008B4102">
              <w:rPr>
                <w:rFonts w:ascii="Calibri" w:hAnsi="Calibri"/>
                <w:szCs w:val="21"/>
              </w:rPr>
              <w:t>，满足任意</w:t>
            </w:r>
            <w:r w:rsidRPr="008B4102">
              <w:rPr>
                <w:rFonts w:ascii="Calibri" w:hAnsi="Calibri"/>
                <w:szCs w:val="21"/>
              </w:rPr>
              <w:t>1</w:t>
            </w:r>
            <w:r w:rsidRPr="008B4102">
              <w:rPr>
                <w:rFonts w:ascii="Calibri" w:hAnsi="Calibri"/>
                <w:szCs w:val="21"/>
              </w:rPr>
              <w:t>点得</w:t>
            </w:r>
            <w:r w:rsidR="000541D3" w:rsidRPr="008B4102">
              <w:rPr>
                <w:rFonts w:ascii="Calibri" w:hAnsi="Calibri"/>
                <w:szCs w:val="21"/>
              </w:rPr>
              <w:t>2</w:t>
            </w:r>
            <w:r w:rsidRPr="008B4102">
              <w:rPr>
                <w:rFonts w:ascii="Calibri" w:hAnsi="Calibri"/>
                <w:szCs w:val="21"/>
              </w:rPr>
              <w:t>5%</w:t>
            </w:r>
            <w:r w:rsidRPr="008B4102">
              <w:rPr>
                <w:rFonts w:ascii="Calibri" w:hAnsi="Calibri"/>
                <w:szCs w:val="21"/>
              </w:rPr>
              <w:t>，未满足不得分。</w:t>
            </w:r>
          </w:p>
          <w:p w14:paraId="5427BCD4" w14:textId="77777777" w:rsidR="00DF18A5" w:rsidRPr="008B4102" w:rsidRDefault="00DF18A5" w:rsidP="00DF18A5">
            <w:pPr>
              <w:rPr>
                <w:rFonts w:ascii="Calibri" w:hAnsi="Calibri"/>
                <w:szCs w:val="21"/>
              </w:rPr>
            </w:pPr>
            <w:r w:rsidRPr="008B4102">
              <w:rPr>
                <w:rFonts w:ascii="Calibri" w:hAnsi="Calibri"/>
                <w:szCs w:val="21"/>
              </w:rPr>
              <w:t>根据以上内容按以下标准进行加分：</w:t>
            </w:r>
          </w:p>
          <w:p w14:paraId="53B9A2F0" w14:textId="4293B73D" w:rsidR="00DF18A5" w:rsidRPr="008B4102" w:rsidRDefault="00DF18A5" w:rsidP="00DF18A5">
            <w:pPr>
              <w:rPr>
                <w:rFonts w:ascii="Calibri" w:hAnsi="Calibri"/>
                <w:szCs w:val="21"/>
              </w:rPr>
            </w:pPr>
            <w:r w:rsidRPr="008B4102">
              <w:rPr>
                <w:rFonts w:ascii="Calibri" w:hAnsi="Calibri"/>
                <w:szCs w:val="21"/>
              </w:rPr>
              <w:t>①</w:t>
            </w:r>
            <w:r w:rsidRPr="008B4102">
              <w:rPr>
                <w:rFonts w:ascii="Calibri" w:hAnsi="Calibri"/>
                <w:szCs w:val="21"/>
              </w:rPr>
              <w:t>优评分标准：重难点分析准确，解决方案合理有效，针对性高，得</w:t>
            </w:r>
            <w:r w:rsidR="000541D3" w:rsidRPr="008B4102">
              <w:rPr>
                <w:rFonts w:ascii="Calibri" w:hAnsi="Calibri"/>
                <w:szCs w:val="21"/>
              </w:rPr>
              <w:t>5</w:t>
            </w:r>
            <w:r w:rsidRPr="008B4102">
              <w:rPr>
                <w:rFonts w:ascii="Calibri" w:hAnsi="Calibri"/>
                <w:szCs w:val="21"/>
              </w:rPr>
              <w:t>0%</w:t>
            </w:r>
            <w:r w:rsidRPr="008B4102">
              <w:rPr>
                <w:rFonts w:ascii="Calibri" w:hAnsi="Calibri"/>
                <w:szCs w:val="21"/>
              </w:rPr>
              <w:t>；</w:t>
            </w:r>
          </w:p>
          <w:p w14:paraId="0F1B20E2" w14:textId="1021E5B7" w:rsidR="00DF18A5" w:rsidRPr="008B4102" w:rsidRDefault="00DF18A5" w:rsidP="00DF18A5">
            <w:pPr>
              <w:rPr>
                <w:rFonts w:ascii="Calibri" w:hAnsi="Calibri"/>
                <w:szCs w:val="21"/>
              </w:rPr>
            </w:pPr>
            <w:r w:rsidRPr="008B4102">
              <w:rPr>
                <w:rFonts w:ascii="Calibri" w:hAnsi="Calibri"/>
                <w:szCs w:val="21"/>
              </w:rPr>
              <w:t>②</w:t>
            </w:r>
            <w:r w:rsidRPr="008B4102">
              <w:rPr>
                <w:rFonts w:ascii="Calibri" w:hAnsi="Calibri"/>
                <w:szCs w:val="21"/>
              </w:rPr>
              <w:t>良评分标准：重难点分析较准确，解决方案较有效合理，针对性较高，得</w:t>
            </w:r>
            <w:r w:rsidR="000541D3" w:rsidRPr="008B4102">
              <w:rPr>
                <w:rFonts w:ascii="Calibri" w:hAnsi="Calibri"/>
                <w:szCs w:val="21"/>
              </w:rPr>
              <w:t>3</w:t>
            </w:r>
            <w:r w:rsidRPr="008B4102">
              <w:rPr>
                <w:rFonts w:ascii="Calibri" w:hAnsi="Calibri"/>
                <w:szCs w:val="21"/>
              </w:rPr>
              <w:t>0%</w:t>
            </w:r>
            <w:r w:rsidRPr="008B4102">
              <w:rPr>
                <w:rFonts w:ascii="Calibri" w:hAnsi="Calibri"/>
                <w:szCs w:val="21"/>
              </w:rPr>
              <w:t>；</w:t>
            </w:r>
          </w:p>
          <w:p w14:paraId="5A9CB38A" w14:textId="77B967EF" w:rsidR="00DF18A5" w:rsidRPr="008B4102" w:rsidRDefault="00DF18A5" w:rsidP="00DF18A5">
            <w:pPr>
              <w:rPr>
                <w:rFonts w:ascii="Calibri" w:hAnsi="Calibri"/>
                <w:szCs w:val="21"/>
              </w:rPr>
            </w:pPr>
            <w:r w:rsidRPr="008B4102">
              <w:rPr>
                <w:rFonts w:ascii="Calibri" w:hAnsi="Calibri"/>
                <w:szCs w:val="21"/>
              </w:rPr>
              <w:t>③</w:t>
            </w:r>
            <w:r w:rsidRPr="008B4102">
              <w:rPr>
                <w:rFonts w:ascii="Calibri" w:hAnsi="Calibri"/>
                <w:szCs w:val="21"/>
              </w:rPr>
              <w:t>中评分标准：重难点分析准确性一般，解决方案合理性一般，针对性一般，得</w:t>
            </w:r>
            <w:r w:rsidR="000541D3" w:rsidRPr="008B4102">
              <w:rPr>
                <w:rFonts w:ascii="Calibri" w:hAnsi="Calibri"/>
                <w:szCs w:val="21"/>
              </w:rPr>
              <w:t>1</w:t>
            </w:r>
            <w:r w:rsidRPr="008B4102">
              <w:rPr>
                <w:rFonts w:ascii="Calibri" w:hAnsi="Calibri"/>
                <w:szCs w:val="21"/>
              </w:rPr>
              <w:t>0%</w:t>
            </w:r>
            <w:r w:rsidRPr="008B4102">
              <w:rPr>
                <w:rFonts w:ascii="Calibri" w:hAnsi="Calibri"/>
                <w:szCs w:val="21"/>
              </w:rPr>
              <w:t>；</w:t>
            </w:r>
          </w:p>
          <w:p w14:paraId="12825C10" w14:textId="2A6E0AAF" w:rsidR="00EA730B" w:rsidRPr="008B4102" w:rsidRDefault="00DF18A5" w:rsidP="00DF18A5">
            <w:pPr>
              <w:rPr>
                <w:rFonts w:ascii="宋体" w:hAnsi="宋体"/>
                <w:szCs w:val="21"/>
              </w:rPr>
            </w:pPr>
            <w:r w:rsidRPr="008B4102">
              <w:rPr>
                <w:rFonts w:ascii="Calibri" w:hAnsi="Calibri"/>
                <w:szCs w:val="21"/>
              </w:rPr>
              <w:t>其他情况不得分，不提供不得分。</w:t>
            </w:r>
          </w:p>
        </w:tc>
      </w:tr>
      <w:tr w:rsidR="008B4102" w:rsidRPr="008B4102" w14:paraId="28D61FBA" w14:textId="77777777">
        <w:tc>
          <w:tcPr>
            <w:tcW w:w="680" w:type="dxa"/>
            <w:vMerge/>
            <w:tcBorders>
              <w:top w:val="nil"/>
              <w:left w:val="single" w:sz="8" w:space="0" w:color="000000"/>
              <w:bottom w:val="nil"/>
              <w:right w:val="single" w:sz="8" w:space="0" w:color="000000"/>
            </w:tcBorders>
            <w:vAlign w:val="center"/>
          </w:tcPr>
          <w:p w14:paraId="1A5ED93A" w14:textId="77777777" w:rsidR="00EA730B" w:rsidRPr="008B4102" w:rsidRDefault="00EA730B">
            <w:pPr>
              <w:rPr>
                <w:rFonts w:ascii="宋体" w:hAnsi="宋体" w:cs="宋体"/>
                <w:b/>
                <w:bCs/>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43C03EA4" w14:textId="77777777" w:rsidR="00EA730B" w:rsidRPr="008B4102" w:rsidRDefault="008068A0">
            <w:pPr>
              <w:jc w:val="center"/>
              <w:rPr>
                <w:rFonts w:ascii="宋体" w:hAnsi="宋体" w:cs="宋体"/>
                <w:szCs w:val="21"/>
              </w:rPr>
            </w:pPr>
            <w:r w:rsidRPr="008B4102">
              <w:rPr>
                <w:rFonts w:ascii="宋体" w:hAnsi="宋体" w:cs="宋体" w:hint="eastAsia"/>
                <w:szCs w:val="21"/>
              </w:rPr>
              <w:t>7</w:t>
            </w:r>
          </w:p>
        </w:tc>
        <w:tc>
          <w:tcPr>
            <w:tcW w:w="2599" w:type="dxa"/>
            <w:tcBorders>
              <w:top w:val="single" w:sz="8" w:space="0" w:color="000000"/>
              <w:left w:val="single" w:sz="8" w:space="0" w:color="000000"/>
              <w:bottom w:val="single" w:sz="8" w:space="0" w:color="000000"/>
              <w:right w:val="single" w:sz="8" w:space="0" w:color="000000"/>
            </w:tcBorders>
            <w:vAlign w:val="center"/>
          </w:tcPr>
          <w:p w14:paraId="412FF8BD" w14:textId="77777777" w:rsidR="00EA730B" w:rsidRPr="008B4102" w:rsidRDefault="008068A0">
            <w:pPr>
              <w:jc w:val="left"/>
              <w:rPr>
                <w:rFonts w:ascii="宋体" w:hAnsi="宋体"/>
                <w:szCs w:val="21"/>
              </w:rPr>
            </w:pPr>
            <w:r w:rsidRPr="008B4102">
              <w:rPr>
                <w:rFonts w:ascii="宋体" w:hAnsi="宋体" w:cs="宋体" w:hint="eastAsia"/>
                <w:sz w:val="22"/>
              </w:rPr>
              <w:t>项目管理与进度计划</w:t>
            </w:r>
          </w:p>
        </w:tc>
        <w:tc>
          <w:tcPr>
            <w:tcW w:w="709" w:type="dxa"/>
            <w:tcBorders>
              <w:top w:val="single" w:sz="8" w:space="0" w:color="000000"/>
              <w:left w:val="single" w:sz="8" w:space="0" w:color="000000"/>
              <w:bottom w:val="single" w:sz="8" w:space="0" w:color="000000"/>
              <w:right w:val="single" w:sz="8" w:space="0" w:color="000000"/>
            </w:tcBorders>
            <w:vAlign w:val="center"/>
          </w:tcPr>
          <w:p w14:paraId="6866385C" w14:textId="7B773277" w:rsidR="00EA730B" w:rsidRPr="008B4102" w:rsidRDefault="00482D5A">
            <w:pPr>
              <w:jc w:val="left"/>
              <w:rPr>
                <w:rFonts w:ascii="宋体" w:hAnsi="宋体"/>
                <w:szCs w:val="21"/>
              </w:rPr>
            </w:pPr>
            <w:r w:rsidRPr="008B4102">
              <w:rPr>
                <w:rFonts w:ascii="宋体" w:hAnsi="宋体" w:cs="宋体"/>
                <w:sz w:val="22"/>
              </w:rPr>
              <w:t>6</w:t>
            </w:r>
            <w:r w:rsidR="008068A0" w:rsidRPr="008B4102">
              <w:rPr>
                <w:rFonts w:ascii="宋体" w:hAnsi="宋体" w:cs="宋体" w:hint="eastAsia"/>
                <w:sz w:val="22"/>
              </w:rPr>
              <w:t>分</w:t>
            </w:r>
          </w:p>
        </w:tc>
        <w:tc>
          <w:tcPr>
            <w:tcW w:w="4654" w:type="dxa"/>
            <w:tcBorders>
              <w:top w:val="single" w:sz="8" w:space="0" w:color="000000"/>
              <w:left w:val="single" w:sz="8" w:space="0" w:color="000000"/>
              <w:bottom w:val="single" w:sz="8" w:space="0" w:color="000000"/>
              <w:right w:val="single" w:sz="8" w:space="0" w:color="000000"/>
            </w:tcBorders>
            <w:vAlign w:val="center"/>
          </w:tcPr>
          <w:p w14:paraId="6D554A59" w14:textId="77777777" w:rsidR="00DF18A5" w:rsidRPr="008B4102" w:rsidRDefault="00DF18A5">
            <w:pPr>
              <w:rPr>
                <w:rFonts w:ascii="Calibri" w:hAnsi="Calibri"/>
                <w:szCs w:val="21"/>
              </w:rPr>
            </w:pPr>
            <w:r w:rsidRPr="008B4102">
              <w:rPr>
                <w:rFonts w:ascii="Calibri" w:hAnsi="Calibri"/>
                <w:szCs w:val="21"/>
              </w:rPr>
              <w:t>根据各投标人项目进度计划和人员安排、质量和</w:t>
            </w:r>
            <w:r w:rsidRPr="008B4102">
              <w:rPr>
                <w:rFonts w:ascii="Calibri" w:hAnsi="Calibri"/>
                <w:szCs w:val="21"/>
              </w:rPr>
              <w:lastRenderedPageBreak/>
              <w:t>进度保障措施是否合理进行比较，包括但不限于以下内容：</w:t>
            </w:r>
          </w:p>
          <w:p w14:paraId="5E72C9F4" w14:textId="77777777" w:rsidR="00DF18A5" w:rsidRPr="008B4102" w:rsidRDefault="00DF18A5" w:rsidP="00DF18A5">
            <w:pPr>
              <w:rPr>
                <w:rFonts w:ascii="Calibri" w:hAnsi="Calibri"/>
                <w:szCs w:val="21"/>
              </w:rPr>
            </w:pPr>
            <w:r w:rsidRPr="008B4102">
              <w:rPr>
                <w:rFonts w:ascii="Calibri" w:hAnsi="Calibri"/>
                <w:szCs w:val="21"/>
              </w:rPr>
              <w:t>（</w:t>
            </w:r>
            <w:r w:rsidRPr="008B4102">
              <w:rPr>
                <w:rFonts w:ascii="Calibri" w:hAnsi="Calibri"/>
                <w:szCs w:val="21"/>
              </w:rPr>
              <w:t>1</w:t>
            </w:r>
            <w:r w:rsidRPr="008B4102">
              <w:rPr>
                <w:rFonts w:ascii="Calibri" w:hAnsi="Calibri"/>
                <w:szCs w:val="21"/>
              </w:rPr>
              <w:t>）给出分阶段项目时间安排、工作进度与阶段性成果；</w:t>
            </w:r>
          </w:p>
          <w:p w14:paraId="3F54E496" w14:textId="77777777" w:rsidR="00DF18A5" w:rsidRPr="008B4102" w:rsidRDefault="00DF18A5" w:rsidP="00DF18A5">
            <w:pPr>
              <w:rPr>
                <w:rFonts w:ascii="Calibri" w:hAnsi="Calibri"/>
                <w:szCs w:val="21"/>
              </w:rPr>
            </w:pPr>
            <w:r w:rsidRPr="008B4102">
              <w:rPr>
                <w:rFonts w:ascii="Calibri" w:hAnsi="Calibri"/>
                <w:szCs w:val="21"/>
              </w:rPr>
              <w:t>（</w:t>
            </w:r>
            <w:r w:rsidRPr="008B4102">
              <w:rPr>
                <w:rFonts w:ascii="Calibri" w:hAnsi="Calibri"/>
                <w:szCs w:val="21"/>
              </w:rPr>
              <w:t>2</w:t>
            </w:r>
            <w:r w:rsidRPr="008B4102">
              <w:rPr>
                <w:rFonts w:ascii="Calibri" w:hAnsi="Calibri"/>
                <w:szCs w:val="21"/>
              </w:rPr>
              <w:t>）阐述项目人员安排；</w:t>
            </w:r>
          </w:p>
          <w:p w14:paraId="17E738A1" w14:textId="77777777" w:rsidR="00DF18A5" w:rsidRPr="008B4102" w:rsidRDefault="00DF18A5" w:rsidP="00DF18A5">
            <w:pPr>
              <w:rPr>
                <w:rFonts w:ascii="Calibri" w:hAnsi="Calibri"/>
                <w:szCs w:val="21"/>
              </w:rPr>
            </w:pPr>
            <w:r w:rsidRPr="008B4102">
              <w:rPr>
                <w:rFonts w:ascii="Calibri" w:hAnsi="Calibri"/>
                <w:szCs w:val="21"/>
              </w:rPr>
              <w:t>（</w:t>
            </w:r>
            <w:r w:rsidRPr="008B4102">
              <w:rPr>
                <w:rFonts w:ascii="Calibri" w:hAnsi="Calibri"/>
                <w:szCs w:val="21"/>
              </w:rPr>
              <w:t>3</w:t>
            </w:r>
            <w:r w:rsidRPr="008B4102">
              <w:rPr>
                <w:rFonts w:ascii="Calibri" w:hAnsi="Calibri"/>
                <w:szCs w:val="21"/>
              </w:rPr>
              <w:t>）阐述项目质量管理制度与措施。</w:t>
            </w:r>
          </w:p>
          <w:p w14:paraId="645757D7" w14:textId="56E63CE7" w:rsidR="00DF18A5" w:rsidRPr="008B4102" w:rsidRDefault="00DF18A5" w:rsidP="00DF18A5">
            <w:pPr>
              <w:rPr>
                <w:rFonts w:ascii="Calibri" w:hAnsi="Calibri"/>
                <w:szCs w:val="21"/>
              </w:rPr>
            </w:pPr>
            <w:r w:rsidRPr="008B4102">
              <w:rPr>
                <w:rFonts w:ascii="Calibri" w:hAnsi="Calibri"/>
                <w:szCs w:val="21"/>
              </w:rPr>
              <w:t>考察以上</w:t>
            </w:r>
            <w:r w:rsidRPr="008B4102">
              <w:rPr>
                <w:rFonts w:ascii="Calibri" w:hAnsi="Calibri"/>
                <w:szCs w:val="21"/>
              </w:rPr>
              <w:t>3</w:t>
            </w:r>
            <w:r w:rsidRPr="008B4102">
              <w:rPr>
                <w:rFonts w:ascii="Calibri" w:hAnsi="Calibri"/>
                <w:szCs w:val="21"/>
              </w:rPr>
              <w:t>点，满足</w:t>
            </w:r>
            <w:r w:rsidRPr="008B4102">
              <w:rPr>
                <w:rFonts w:ascii="Calibri" w:hAnsi="Calibri"/>
                <w:szCs w:val="21"/>
              </w:rPr>
              <w:t>3</w:t>
            </w:r>
            <w:r w:rsidRPr="008B4102">
              <w:rPr>
                <w:rFonts w:ascii="Calibri" w:hAnsi="Calibri"/>
                <w:szCs w:val="21"/>
              </w:rPr>
              <w:t>点得</w:t>
            </w:r>
            <w:r w:rsidR="000541D3" w:rsidRPr="008B4102">
              <w:rPr>
                <w:rFonts w:ascii="Calibri" w:hAnsi="Calibri"/>
                <w:szCs w:val="21"/>
              </w:rPr>
              <w:t>5</w:t>
            </w:r>
            <w:r w:rsidRPr="008B4102">
              <w:rPr>
                <w:rFonts w:ascii="Calibri" w:hAnsi="Calibri"/>
                <w:szCs w:val="21"/>
              </w:rPr>
              <w:t>0%</w:t>
            </w:r>
            <w:r w:rsidRPr="008B4102">
              <w:rPr>
                <w:rFonts w:ascii="Calibri" w:hAnsi="Calibri"/>
                <w:szCs w:val="21"/>
              </w:rPr>
              <w:t>，满足任意</w:t>
            </w:r>
            <w:r w:rsidRPr="008B4102">
              <w:rPr>
                <w:rFonts w:ascii="Calibri" w:hAnsi="Calibri"/>
                <w:szCs w:val="21"/>
              </w:rPr>
              <w:t>2</w:t>
            </w:r>
            <w:r w:rsidRPr="008B4102">
              <w:rPr>
                <w:rFonts w:ascii="Calibri" w:hAnsi="Calibri"/>
                <w:szCs w:val="21"/>
              </w:rPr>
              <w:t>点得</w:t>
            </w:r>
            <w:r w:rsidR="000541D3" w:rsidRPr="008B4102">
              <w:rPr>
                <w:rFonts w:ascii="Calibri" w:hAnsi="Calibri"/>
                <w:szCs w:val="21"/>
              </w:rPr>
              <w:t>30</w:t>
            </w:r>
            <w:r w:rsidRPr="008B4102">
              <w:rPr>
                <w:rFonts w:ascii="Calibri" w:hAnsi="Calibri"/>
                <w:szCs w:val="21"/>
              </w:rPr>
              <w:t>%</w:t>
            </w:r>
            <w:r w:rsidRPr="008B4102">
              <w:rPr>
                <w:rFonts w:ascii="Calibri" w:hAnsi="Calibri"/>
                <w:szCs w:val="21"/>
              </w:rPr>
              <w:t>，满足任意一点得</w:t>
            </w:r>
            <w:r w:rsidR="000541D3" w:rsidRPr="008B4102">
              <w:rPr>
                <w:rFonts w:ascii="Calibri" w:hAnsi="Calibri"/>
                <w:szCs w:val="21"/>
              </w:rPr>
              <w:t>15</w:t>
            </w:r>
            <w:r w:rsidRPr="008B4102">
              <w:rPr>
                <w:rFonts w:ascii="Calibri" w:hAnsi="Calibri"/>
                <w:szCs w:val="21"/>
              </w:rPr>
              <w:t>%</w:t>
            </w:r>
            <w:r w:rsidRPr="008B4102">
              <w:rPr>
                <w:rFonts w:ascii="Calibri" w:hAnsi="Calibri"/>
                <w:szCs w:val="21"/>
              </w:rPr>
              <w:t>，未满足不得分。</w:t>
            </w:r>
            <w:r w:rsidRPr="008B4102">
              <w:rPr>
                <w:rFonts w:ascii="Calibri" w:hAnsi="Calibri"/>
                <w:szCs w:val="21"/>
              </w:rPr>
              <w:t xml:space="preserve"> </w:t>
            </w:r>
            <w:r w:rsidRPr="008B4102">
              <w:rPr>
                <w:rFonts w:ascii="Calibri" w:hAnsi="Calibri"/>
                <w:szCs w:val="21"/>
              </w:rPr>
              <w:t>根据以上内容按以下标准进行加分：</w:t>
            </w:r>
          </w:p>
          <w:p w14:paraId="4ED57B00" w14:textId="1BD9BEDE" w:rsidR="00DF18A5" w:rsidRPr="008B4102" w:rsidRDefault="00DF18A5" w:rsidP="00DF18A5">
            <w:pPr>
              <w:rPr>
                <w:rFonts w:ascii="Calibri" w:hAnsi="Calibri"/>
                <w:szCs w:val="21"/>
              </w:rPr>
            </w:pPr>
            <w:r w:rsidRPr="008B4102">
              <w:rPr>
                <w:rFonts w:ascii="Calibri" w:hAnsi="Calibri"/>
                <w:szCs w:val="21"/>
              </w:rPr>
              <w:t>①</w:t>
            </w:r>
            <w:r w:rsidRPr="008B4102">
              <w:rPr>
                <w:rFonts w:ascii="Calibri" w:hAnsi="Calibri"/>
                <w:szCs w:val="21"/>
              </w:rPr>
              <w:t>优评分标准：计划安排合理，保障措施可行性高的，得</w:t>
            </w:r>
            <w:r w:rsidR="000541D3" w:rsidRPr="008B4102">
              <w:rPr>
                <w:rFonts w:ascii="Calibri" w:hAnsi="Calibri"/>
                <w:szCs w:val="21"/>
              </w:rPr>
              <w:t>50</w:t>
            </w:r>
            <w:r w:rsidRPr="008B4102">
              <w:rPr>
                <w:rFonts w:ascii="Calibri" w:hAnsi="Calibri"/>
                <w:szCs w:val="21"/>
              </w:rPr>
              <w:t>%</w:t>
            </w:r>
            <w:r w:rsidRPr="008B4102">
              <w:rPr>
                <w:rFonts w:ascii="Calibri" w:hAnsi="Calibri"/>
                <w:szCs w:val="21"/>
              </w:rPr>
              <w:t>；</w:t>
            </w:r>
          </w:p>
          <w:p w14:paraId="57D36E56" w14:textId="1C4B4FC4" w:rsidR="00DF18A5" w:rsidRPr="008B4102" w:rsidRDefault="00DF18A5" w:rsidP="00DF18A5">
            <w:pPr>
              <w:rPr>
                <w:rFonts w:ascii="Calibri" w:hAnsi="Calibri"/>
                <w:szCs w:val="21"/>
              </w:rPr>
            </w:pPr>
            <w:r w:rsidRPr="008B4102">
              <w:rPr>
                <w:rFonts w:ascii="Calibri" w:hAnsi="Calibri"/>
                <w:szCs w:val="21"/>
              </w:rPr>
              <w:t>②</w:t>
            </w:r>
            <w:r w:rsidRPr="008B4102">
              <w:rPr>
                <w:rFonts w:ascii="Calibri" w:hAnsi="Calibri"/>
                <w:szCs w:val="21"/>
              </w:rPr>
              <w:t>良评分标准：计划安排较合理，保障措施可行性较高的，得</w:t>
            </w:r>
            <w:r w:rsidR="000541D3" w:rsidRPr="008B4102">
              <w:rPr>
                <w:rFonts w:ascii="Calibri" w:hAnsi="Calibri"/>
                <w:szCs w:val="21"/>
              </w:rPr>
              <w:t>30</w:t>
            </w:r>
            <w:r w:rsidRPr="008B4102">
              <w:rPr>
                <w:rFonts w:ascii="Calibri" w:hAnsi="Calibri"/>
                <w:szCs w:val="21"/>
              </w:rPr>
              <w:t>%</w:t>
            </w:r>
            <w:r w:rsidRPr="008B4102">
              <w:rPr>
                <w:rFonts w:ascii="Calibri" w:hAnsi="Calibri"/>
                <w:szCs w:val="21"/>
              </w:rPr>
              <w:t>；</w:t>
            </w:r>
          </w:p>
          <w:p w14:paraId="3A183F79" w14:textId="7DB70607" w:rsidR="00DF18A5" w:rsidRPr="008B4102" w:rsidRDefault="00DF18A5" w:rsidP="00DF18A5">
            <w:pPr>
              <w:rPr>
                <w:rFonts w:ascii="Calibri" w:hAnsi="Calibri"/>
                <w:szCs w:val="21"/>
              </w:rPr>
            </w:pPr>
            <w:r w:rsidRPr="008B4102">
              <w:rPr>
                <w:rFonts w:ascii="Calibri" w:hAnsi="Calibri"/>
                <w:szCs w:val="21"/>
              </w:rPr>
              <w:t>③</w:t>
            </w:r>
            <w:r w:rsidRPr="008B4102">
              <w:rPr>
                <w:rFonts w:ascii="Calibri" w:hAnsi="Calibri"/>
                <w:szCs w:val="21"/>
              </w:rPr>
              <w:t>中评分标准：计划安排合理性一般，保障措施可行性一般的，得</w:t>
            </w:r>
            <w:r w:rsidR="000541D3" w:rsidRPr="008B4102">
              <w:rPr>
                <w:rFonts w:ascii="Calibri" w:hAnsi="Calibri"/>
                <w:szCs w:val="21"/>
              </w:rPr>
              <w:t>1</w:t>
            </w:r>
            <w:r w:rsidRPr="008B4102">
              <w:rPr>
                <w:rFonts w:ascii="Calibri" w:hAnsi="Calibri"/>
                <w:szCs w:val="21"/>
              </w:rPr>
              <w:t>0%</w:t>
            </w:r>
            <w:r w:rsidRPr="008B4102">
              <w:rPr>
                <w:rFonts w:ascii="Calibri" w:hAnsi="Calibri"/>
                <w:szCs w:val="21"/>
              </w:rPr>
              <w:t>；</w:t>
            </w:r>
          </w:p>
          <w:p w14:paraId="5CA108A9" w14:textId="64AC1E6E" w:rsidR="00EA730B" w:rsidRPr="008B4102" w:rsidRDefault="00DF18A5" w:rsidP="00DF18A5">
            <w:pPr>
              <w:rPr>
                <w:rFonts w:ascii="宋体" w:hAnsi="宋体"/>
                <w:szCs w:val="21"/>
              </w:rPr>
            </w:pPr>
            <w:r w:rsidRPr="008B4102">
              <w:rPr>
                <w:rFonts w:ascii="Calibri" w:hAnsi="Calibri"/>
                <w:szCs w:val="21"/>
              </w:rPr>
              <w:t>其他情况不得分，不提供不得分。</w:t>
            </w:r>
          </w:p>
        </w:tc>
      </w:tr>
      <w:tr w:rsidR="008B4102" w:rsidRPr="008B4102" w14:paraId="049C8F81" w14:textId="77777777">
        <w:tc>
          <w:tcPr>
            <w:tcW w:w="680" w:type="dxa"/>
            <w:vMerge/>
            <w:tcBorders>
              <w:top w:val="nil"/>
              <w:left w:val="single" w:sz="8" w:space="0" w:color="000000"/>
              <w:bottom w:val="single" w:sz="4" w:space="0" w:color="auto"/>
              <w:right w:val="single" w:sz="8" w:space="0" w:color="000000"/>
            </w:tcBorders>
            <w:vAlign w:val="center"/>
          </w:tcPr>
          <w:p w14:paraId="398BDE5D" w14:textId="77777777" w:rsidR="00EA730B" w:rsidRPr="008B4102" w:rsidRDefault="00EA730B">
            <w:pPr>
              <w:rPr>
                <w:rFonts w:ascii="宋体" w:hAnsi="宋体" w:cs="宋体"/>
                <w:b/>
                <w:bCs/>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45DE6DAD" w14:textId="77777777" w:rsidR="00EA730B" w:rsidRPr="008B4102" w:rsidRDefault="008068A0">
            <w:pPr>
              <w:jc w:val="center"/>
              <w:rPr>
                <w:rFonts w:ascii="宋体" w:hAnsi="宋体" w:cs="宋体"/>
                <w:szCs w:val="21"/>
              </w:rPr>
            </w:pPr>
            <w:r w:rsidRPr="008B4102">
              <w:rPr>
                <w:rFonts w:ascii="宋体" w:hAnsi="宋体" w:cs="宋体" w:hint="eastAsia"/>
                <w:szCs w:val="21"/>
              </w:rPr>
              <w:t>8</w:t>
            </w:r>
          </w:p>
        </w:tc>
        <w:tc>
          <w:tcPr>
            <w:tcW w:w="2599" w:type="dxa"/>
            <w:tcBorders>
              <w:top w:val="single" w:sz="8" w:space="0" w:color="000000"/>
              <w:left w:val="single" w:sz="8" w:space="0" w:color="000000"/>
              <w:bottom w:val="single" w:sz="8" w:space="0" w:color="000000"/>
              <w:right w:val="single" w:sz="8" w:space="0" w:color="000000"/>
            </w:tcBorders>
            <w:vAlign w:val="center"/>
          </w:tcPr>
          <w:p w14:paraId="0122622A" w14:textId="77777777" w:rsidR="00EA730B" w:rsidRPr="008B4102" w:rsidRDefault="008068A0">
            <w:pPr>
              <w:jc w:val="left"/>
              <w:rPr>
                <w:rFonts w:ascii="宋体" w:hAnsi="宋体"/>
                <w:szCs w:val="21"/>
              </w:rPr>
            </w:pPr>
            <w:r w:rsidRPr="008B4102">
              <w:rPr>
                <w:rFonts w:ascii="宋体" w:hAnsi="宋体" w:cs="宋体" w:hint="eastAsia"/>
                <w:sz w:val="22"/>
              </w:rPr>
              <w:t>售后服务</w:t>
            </w:r>
          </w:p>
        </w:tc>
        <w:tc>
          <w:tcPr>
            <w:tcW w:w="709" w:type="dxa"/>
            <w:tcBorders>
              <w:top w:val="single" w:sz="8" w:space="0" w:color="000000"/>
              <w:left w:val="single" w:sz="8" w:space="0" w:color="000000"/>
              <w:bottom w:val="single" w:sz="8" w:space="0" w:color="000000"/>
              <w:right w:val="single" w:sz="8" w:space="0" w:color="000000"/>
            </w:tcBorders>
            <w:vAlign w:val="center"/>
          </w:tcPr>
          <w:p w14:paraId="1F1C9058" w14:textId="344F8E67" w:rsidR="00EA730B" w:rsidRPr="008B4102" w:rsidRDefault="00482D5A">
            <w:pPr>
              <w:jc w:val="left"/>
              <w:rPr>
                <w:rFonts w:ascii="宋体" w:hAnsi="宋体"/>
                <w:szCs w:val="21"/>
              </w:rPr>
            </w:pPr>
            <w:r w:rsidRPr="008B4102">
              <w:rPr>
                <w:szCs w:val="21"/>
              </w:rPr>
              <w:t>5</w:t>
            </w:r>
            <w:r w:rsidR="008068A0" w:rsidRPr="008B4102">
              <w:rPr>
                <w:rFonts w:hint="eastAsia"/>
                <w:szCs w:val="21"/>
              </w:rPr>
              <w:t>分</w:t>
            </w:r>
          </w:p>
        </w:tc>
        <w:tc>
          <w:tcPr>
            <w:tcW w:w="4654" w:type="dxa"/>
            <w:tcBorders>
              <w:top w:val="single" w:sz="8" w:space="0" w:color="000000"/>
              <w:left w:val="single" w:sz="8" w:space="0" w:color="000000"/>
              <w:bottom w:val="single" w:sz="8" w:space="0" w:color="000000"/>
              <w:right w:val="single" w:sz="8" w:space="0" w:color="000000"/>
            </w:tcBorders>
            <w:vAlign w:val="center"/>
          </w:tcPr>
          <w:p w14:paraId="271B565F" w14:textId="77777777" w:rsidR="00DF18A5" w:rsidRPr="008B4102" w:rsidRDefault="00DF18A5" w:rsidP="00DF18A5">
            <w:pPr>
              <w:wordWrap w:val="0"/>
              <w:rPr>
                <w:rFonts w:ascii="Calibri" w:hAnsi="Calibri"/>
                <w:szCs w:val="21"/>
              </w:rPr>
            </w:pPr>
            <w:r w:rsidRPr="008B4102">
              <w:rPr>
                <w:rFonts w:ascii="Calibri" w:hAnsi="Calibri"/>
                <w:szCs w:val="21"/>
              </w:rPr>
              <w:t>根据各投标人售后服务计划是否详细、高效、周到，售后服务承诺是否全面、可靠，违约承诺书是否提供等进行比较，包括但不限于以下内容：</w:t>
            </w:r>
            <w:r w:rsidRPr="008B4102">
              <w:rPr>
                <w:rFonts w:ascii="Calibri" w:hAnsi="Calibri"/>
                <w:szCs w:val="21"/>
              </w:rPr>
              <w:t xml:space="preserve"> </w:t>
            </w:r>
          </w:p>
          <w:p w14:paraId="5ECD4A3C" w14:textId="6BE6C211" w:rsidR="00DF18A5" w:rsidRPr="008B4102" w:rsidRDefault="00DF18A5" w:rsidP="00DF18A5">
            <w:pPr>
              <w:wordWrap w:val="0"/>
              <w:rPr>
                <w:rFonts w:ascii="Calibri" w:hAnsi="Calibri"/>
                <w:szCs w:val="21"/>
              </w:rPr>
            </w:pPr>
            <w:r w:rsidRPr="008B4102">
              <w:rPr>
                <w:rFonts w:ascii="Calibri" w:hAnsi="Calibri"/>
                <w:szCs w:val="21"/>
              </w:rPr>
              <w:t>（</w:t>
            </w:r>
            <w:r w:rsidRPr="008B4102">
              <w:rPr>
                <w:rFonts w:ascii="Calibri" w:hAnsi="Calibri"/>
                <w:szCs w:val="21"/>
              </w:rPr>
              <w:t>1</w:t>
            </w:r>
            <w:r w:rsidRPr="008B4102">
              <w:rPr>
                <w:rFonts w:ascii="Calibri" w:hAnsi="Calibri"/>
                <w:szCs w:val="21"/>
              </w:rPr>
              <w:t>）提供项目完成后服务负责人信息与联系方式；</w:t>
            </w:r>
          </w:p>
          <w:p w14:paraId="04A5C3D5" w14:textId="77777777" w:rsidR="00DF18A5" w:rsidRPr="008B4102" w:rsidRDefault="00DF18A5" w:rsidP="00DF18A5">
            <w:pPr>
              <w:wordWrap w:val="0"/>
              <w:rPr>
                <w:rFonts w:ascii="Calibri" w:hAnsi="Calibri"/>
                <w:szCs w:val="21"/>
              </w:rPr>
            </w:pPr>
            <w:r w:rsidRPr="008B4102">
              <w:rPr>
                <w:rFonts w:ascii="Calibri" w:hAnsi="Calibri"/>
                <w:szCs w:val="21"/>
              </w:rPr>
              <w:t>（</w:t>
            </w:r>
            <w:r w:rsidRPr="008B4102">
              <w:rPr>
                <w:rFonts w:ascii="Calibri" w:hAnsi="Calibri"/>
                <w:szCs w:val="21"/>
              </w:rPr>
              <w:t>2</w:t>
            </w:r>
            <w:r w:rsidRPr="008B4102">
              <w:rPr>
                <w:rFonts w:ascii="Calibri" w:hAnsi="Calibri"/>
                <w:szCs w:val="21"/>
              </w:rPr>
              <w:t>）给出明确的服务年限；</w:t>
            </w:r>
            <w:r w:rsidRPr="008B4102">
              <w:rPr>
                <w:rFonts w:ascii="Calibri" w:hAnsi="Calibri"/>
                <w:szCs w:val="21"/>
              </w:rPr>
              <w:t xml:space="preserve"> </w:t>
            </w:r>
          </w:p>
          <w:p w14:paraId="6656624C" w14:textId="77777777" w:rsidR="00DF18A5" w:rsidRPr="008B4102" w:rsidRDefault="00DF18A5" w:rsidP="00DF18A5">
            <w:pPr>
              <w:wordWrap w:val="0"/>
              <w:rPr>
                <w:rFonts w:ascii="Calibri" w:hAnsi="Calibri"/>
                <w:szCs w:val="21"/>
              </w:rPr>
            </w:pPr>
            <w:r w:rsidRPr="008B4102">
              <w:rPr>
                <w:rFonts w:ascii="Calibri" w:hAnsi="Calibri"/>
                <w:szCs w:val="21"/>
              </w:rPr>
              <w:t>（</w:t>
            </w:r>
            <w:r w:rsidRPr="008B4102">
              <w:rPr>
                <w:rFonts w:ascii="Calibri" w:hAnsi="Calibri"/>
                <w:szCs w:val="21"/>
              </w:rPr>
              <w:t>3</w:t>
            </w:r>
            <w:r w:rsidRPr="008B4102">
              <w:rPr>
                <w:rFonts w:ascii="Calibri" w:hAnsi="Calibri"/>
                <w:szCs w:val="21"/>
              </w:rPr>
              <w:t>）阐述服务制度与响应时间。</w:t>
            </w:r>
            <w:r w:rsidRPr="008B4102">
              <w:rPr>
                <w:rFonts w:ascii="Calibri" w:hAnsi="Calibri"/>
                <w:szCs w:val="21"/>
              </w:rPr>
              <w:t xml:space="preserve"> </w:t>
            </w:r>
          </w:p>
          <w:p w14:paraId="1B05E5FD" w14:textId="4C5C494B" w:rsidR="00DF18A5" w:rsidRPr="008B4102" w:rsidRDefault="00DF18A5" w:rsidP="00DF18A5">
            <w:pPr>
              <w:wordWrap w:val="0"/>
              <w:rPr>
                <w:rFonts w:ascii="Calibri" w:hAnsi="Calibri"/>
                <w:szCs w:val="21"/>
              </w:rPr>
            </w:pPr>
            <w:r w:rsidRPr="008B4102">
              <w:rPr>
                <w:rFonts w:ascii="Calibri" w:hAnsi="Calibri"/>
                <w:szCs w:val="21"/>
              </w:rPr>
              <w:t>考察以上</w:t>
            </w:r>
            <w:r w:rsidRPr="008B4102">
              <w:rPr>
                <w:rFonts w:ascii="Calibri" w:hAnsi="Calibri"/>
                <w:szCs w:val="21"/>
              </w:rPr>
              <w:t>3</w:t>
            </w:r>
            <w:r w:rsidRPr="008B4102">
              <w:rPr>
                <w:rFonts w:ascii="Calibri" w:hAnsi="Calibri"/>
                <w:szCs w:val="21"/>
              </w:rPr>
              <w:t>点，满足</w:t>
            </w:r>
            <w:r w:rsidRPr="008B4102">
              <w:rPr>
                <w:rFonts w:ascii="Calibri" w:hAnsi="Calibri"/>
                <w:szCs w:val="21"/>
              </w:rPr>
              <w:t>3</w:t>
            </w:r>
            <w:r w:rsidRPr="008B4102">
              <w:rPr>
                <w:rFonts w:ascii="Calibri" w:hAnsi="Calibri"/>
                <w:szCs w:val="21"/>
              </w:rPr>
              <w:t>点得</w:t>
            </w:r>
            <w:r w:rsidR="000541D3" w:rsidRPr="008B4102">
              <w:rPr>
                <w:rFonts w:ascii="Calibri" w:hAnsi="Calibri"/>
                <w:szCs w:val="21"/>
              </w:rPr>
              <w:t>5</w:t>
            </w:r>
            <w:r w:rsidRPr="008B4102">
              <w:rPr>
                <w:rFonts w:ascii="Calibri" w:hAnsi="Calibri"/>
                <w:szCs w:val="21"/>
              </w:rPr>
              <w:t>0%</w:t>
            </w:r>
            <w:r w:rsidRPr="008B4102">
              <w:rPr>
                <w:rFonts w:ascii="Calibri" w:hAnsi="Calibri"/>
                <w:szCs w:val="21"/>
              </w:rPr>
              <w:t>，满足任意</w:t>
            </w:r>
            <w:r w:rsidRPr="008B4102">
              <w:rPr>
                <w:rFonts w:ascii="Calibri" w:hAnsi="Calibri"/>
                <w:szCs w:val="21"/>
              </w:rPr>
              <w:t>2</w:t>
            </w:r>
            <w:r w:rsidRPr="008B4102">
              <w:rPr>
                <w:rFonts w:ascii="Calibri" w:hAnsi="Calibri"/>
                <w:szCs w:val="21"/>
              </w:rPr>
              <w:t>点得</w:t>
            </w:r>
            <w:r w:rsidR="000541D3" w:rsidRPr="008B4102">
              <w:rPr>
                <w:rFonts w:ascii="Calibri" w:hAnsi="Calibri"/>
                <w:szCs w:val="21"/>
              </w:rPr>
              <w:t>3</w:t>
            </w:r>
            <w:r w:rsidRPr="008B4102">
              <w:rPr>
                <w:rFonts w:ascii="Calibri" w:hAnsi="Calibri"/>
                <w:szCs w:val="21"/>
              </w:rPr>
              <w:t>0%</w:t>
            </w:r>
            <w:r w:rsidRPr="008B4102">
              <w:rPr>
                <w:rFonts w:ascii="Calibri" w:hAnsi="Calibri"/>
                <w:szCs w:val="21"/>
              </w:rPr>
              <w:t>，满足任意一点得</w:t>
            </w:r>
            <w:r w:rsidRPr="008B4102">
              <w:rPr>
                <w:rFonts w:ascii="Calibri" w:hAnsi="Calibri"/>
                <w:szCs w:val="21"/>
              </w:rPr>
              <w:t>1</w:t>
            </w:r>
            <w:r w:rsidR="000541D3" w:rsidRPr="008B4102">
              <w:rPr>
                <w:rFonts w:ascii="Calibri" w:hAnsi="Calibri"/>
                <w:szCs w:val="21"/>
              </w:rPr>
              <w:t>5</w:t>
            </w:r>
            <w:r w:rsidRPr="008B4102">
              <w:rPr>
                <w:rFonts w:ascii="Calibri" w:hAnsi="Calibri"/>
                <w:szCs w:val="21"/>
              </w:rPr>
              <w:t>%</w:t>
            </w:r>
            <w:r w:rsidRPr="008B4102">
              <w:rPr>
                <w:rFonts w:ascii="Calibri" w:hAnsi="Calibri"/>
                <w:szCs w:val="21"/>
              </w:rPr>
              <w:t>，未满足不得分。</w:t>
            </w:r>
          </w:p>
          <w:p w14:paraId="4C54CF5C" w14:textId="77777777" w:rsidR="00DF18A5" w:rsidRPr="008B4102" w:rsidRDefault="00DF18A5" w:rsidP="00DF18A5">
            <w:pPr>
              <w:wordWrap w:val="0"/>
              <w:rPr>
                <w:rFonts w:ascii="Calibri" w:hAnsi="Calibri"/>
                <w:szCs w:val="21"/>
              </w:rPr>
            </w:pPr>
            <w:r w:rsidRPr="008B4102">
              <w:rPr>
                <w:rFonts w:ascii="Calibri" w:hAnsi="Calibri"/>
                <w:szCs w:val="21"/>
              </w:rPr>
              <w:t>根据以上内容按以下标准进行加分：</w:t>
            </w:r>
            <w:r w:rsidRPr="008B4102">
              <w:rPr>
                <w:rFonts w:ascii="Calibri" w:hAnsi="Calibri"/>
                <w:szCs w:val="21"/>
              </w:rPr>
              <w:t xml:space="preserve"> </w:t>
            </w:r>
          </w:p>
          <w:p w14:paraId="6CA3DBF4" w14:textId="018D70A1" w:rsidR="00DF18A5" w:rsidRPr="008B4102" w:rsidRDefault="00DF18A5" w:rsidP="00DF18A5">
            <w:pPr>
              <w:wordWrap w:val="0"/>
              <w:rPr>
                <w:rFonts w:ascii="Calibri" w:hAnsi="Calibri"/>
                <w:szCs w:val="21"/>
              </w:rPr>
            </w:pPr>
            <w:r w:rsidRPr="008B4102">
              <w:rPr>
                <w:rFonts w:ascii="Calibri" w:hAnsi="Calibri"/>
                <w:szCs w:val="21"/>
              </w:rPr>
              <w:t>①</w:t>
            </w:r>
            <w:r w:rsidRPr="008B4102">
              <w:rPr>
                <w:rFonts w:ascii="Calibri" w:hAnsi="Calibri"/>
                <w:szCs w:val="21"/>
              </w:rPr>
              <w:t>优评分标准：服务计划和服务承诺详细、全面，提供违约承诺书的，得</w:t>
            </w:r>
            <w:r w:rsidR="000541D3" w:rsidRPr="008B4102">
              <w:rPr>
                <w:rFonts w:ascii="Calibri" w:hAnsi="Calibri"/>
                <w:szCs w:val="21"/>
              </w:rPr>
              <w:t>50</w:t>
            </w:r>
            <w:r w:rsidRPr="008B4102">
              <w:rPr>
                <w:rFonts w:ascii="Calibri" w:hAnsi="Calibri"/>
                <w:szCs w:val="21"/>
              </w:rPr>
              <w:t>%</w:t>
            </w:r>
            <w:r w:rsidRPr="008B4102">
              <w:rPr>
                <w:rFonts w:ascii="Calibri" w:hAnsi="Calibri"/>
                <w:szCs w:val="21"/>
              </w:rPr>
              <w:t>；</w:t>
            </w:r>
            <w:r w:rsidRPr="008B4102">
              <w:rPr>
                <w:rFonts w:ascii="Calibri" w:hAnsi="Calibri"/>
                <w:szCs w:val="21"/>
              </w:rPr>
              <w:t xml:space="preserve"> </w:t>
            </w:r>
          </w:p>
          <w:p w14:paraId="653A102E" w14:textId="7C627DAE" w:rsidR="00DF18A5" w:rsidRPr="008B4102" w:rsidRDefault="00DF18A5" w:rsidP="00DF18A5">
            <w:pPr>
              <w:wordWrap w:val="0"/>
              <w:rPr>
                <w:rFonts w:ascii="Calibri" w:hAnsi="Calibri"/>
                <w:szCs w:val="21"/>
              </w:rPr>
            </w:pPr>
            <w:r w:rsidRPr="008B4102">
              <w:rPr>
                <w:rFonts w:ascii="Calibri" w:hAnsi="Calibri"/>
                <w:szCs w:val="21"/>
              </w:rPr>
              <w:t>②</w:t>
            </w:r>
            <w:r w:rsidRPr="008B4102">
              <w:rPr>
                <w:rFonts w:ascii="Calibri" w:hAnsi="Calibri"/>
                <w:szCs w:val="21"/>
              </w:rPr>
              <w:t>良评分标准：服务计划和服务承诺比较详细、较全面，提供违约承诺书的，得</w:t>
            </w:r>
            <w:r w:rsidR="000541D3" w:rsidRPr="008B4102">
              <w:rPr>
                <w:rFonts w:ascii="Calibri" w:hAnsi="Calibri"/>
                <w:szCs w:val="21"/>
              </w:rPr>
              <w:t>30</w:t>
            </w:r>
            <w:r w:rsidRPr="008B4102">
              <w:rPr>
                <w:rFonts w:ascii="Calibri" w:hAnsi="Calibri"/>
                <w:szCs w:val="21"/>
              </w:rPr>
              <w:t>%</w:t>
            </w:r>
            <w:r w:rsidRPr="008B4102">
              <w:rPr>
                <w:rFonts w:ascii="Calibri" w:hAnsi="Calibri"/>
                <w:szCs w:val="21"/>
              </w:rPr>
              <w:t>；</w:t>
            </w:r>
            <w:r w:rsidRPr="008B4102">
              <w:rPr>
                <w:rFonts w:ascii="Calibri" w:hAnsi="Calibri"/>
                <w:szCs w:val="21"/>
              </w:rPr>
              <w:t xml:space="preserve"> </w:t>
            </w:r>
          </w:p>
          <w:p w14:paraId="7F8BAE51" w14:textId="698B1B75" w:rsidR="00DF18A5" w:rsidRPr="008B4102" w:rsidRDefault="00DF18A5" w:rsidP="00DF18A5">
            <w:pPr>
              <w:wordWrap w:val="0"/>
              <w:rPr>
                <w:rFonts w:ascii="Calibri" w:hAnsi="Calibri"/>
                <w:szCs w:val="21"/>
              </w:rPr>
            </w:pPr>
            <w:r w:rsidRPr="008B4102">
              <w:rPr>
                <w:rFonts w:ascii="Calibri" w:hAnsi="Calibri"/>
                <w:szCs w:val="21"/>
              </w:rPr>
              <w:t>③</w:t>
            </w:r>
            <w:r w:rsidRPr="008B4102">
              <w:rPr>
                <w:rFonts w:ascii="Calibri" w:hAnsi="Calibri"/>
                <w:szCs w:val="21"/>
              </w:rPr>
              <w:t>中评分标准：服务计划和服务承诺一般，提供违约承诺书的，得</w:t>
            </w:r>
            <w:r w:rsidR="000541D3" w:rsidRPr="008B4102">
              <w:rPr>
                <w:rFonts w:ascii="Calibri" w:hAnsi="Calibri"/>
                <w:szCs w:val="21"/>
              </w:rPr>
              <w:t>1</w:t>
            </w:r>
            <w:r w:rsidRPr="008B4102">
              <w:rPr>
                <w:rFonts w:ascii="Calibri" w:hAnsi="Calibri"/>
                <w:szCs w:val="21"/>
              </w:rPr>
              <w:t>0%</w:t>
            </w:r>
            <w:r w:rsidRPr="008B4102">
              <w:rPr>
                <w:rFonts w:ascii="Calibri" w:hAnsi="Calibri"/>
                <w:szCs w:val="21"/>
              </w:rPr>
              <w:t>；</w:t>
            </w:r>
            <w:r w:rsidRPr="008B4102">
              <w:rPr>
                <w:rFonts w:ascii="Calibri" w:hAnsi="Calibri"/>
                <w:szCs w:val="21"/>
              </w:rPr>
              <w:t xml:space="preserve"> </w:t>
            </w:r>
          </w:p>
          <w:p w14:paraId="444ACCB8" w14:textId="2CAB5210" w:rsidR="00EA730B" w:rsidRPr="008B4102" w:rsidRDefault="00DF18A5" w:rsidP="00DF18A5">
            <w:pPr>
              <w:rPr>
                <w:rFonts w:ascii="宋体" w:hAnsi="宋体"/>
                <w:szCs w:val="21"/>
              </w:rPr>
            </w:pPr>
            <w:r w:rsidRPr="008B4102">
              <w:rPr>
                <w:rFonts w:ascii="Calibri" w:hAnsi="Calibri"/>
                <w:szCs w:val="21"/>
              </w:rPr>
              <w:t>其他情况不得分，不提供不得分。</w:t>
            </w:r>
          </w:p>
        </w:tc>
      </w:tr>
      <w:tr w:rsidR="008B4102" w:rsidRPr="008B4102" w14:paraId="1EE29FFF" w14:textId="77777777">
        <w:tc>
          <w:tcPr>
            <w:tcW w:w="680" w:type="dxa"/>
            <w:vMerge w:val="restart"/>
            <w:tcBorders>
              <w:top w:val="single" w:sz="8" w:space="0" w:color="000000"/>
              <w:left w:val="single" w:sz="8" w:space="0" w:color="000000"/>
              <w:bottom w:val="nil"/>
              <w:right w:val="single" w:sz="8" w:space="0" w:color="000000"/>
            </w:tcBorders>
          </w:tcPr>
          <w:p w14:paraId="73B65F87" w14:textId="7C12D8C4" w:rsidR="00EA730B" w:rsidRPr="008B4102" w:rsidRDefault="00843962">
            <w:pPr>
              <w:jc w:val="center"/>
              <w:rPr>
                <w:b/>
                <w:bCs/>
              </w:rPr>
            </w:pPr>
            <w:r w:rsidRPr="008B4102">
              <w:rPr>
                <w:b/>
                <w:bCs/>
              </w:rPr>
              <w:t>4</w:t>
            </w:r>
          </w:p>
        </w:tc>
        <w:tc>
          <w:tcPr>
            <w:tcW w:w="3988" w:type="dxa"/>
            <w:gridSpan w:val="3"/>
            <w:tcBorders>
              <w:top w:val="single" w:sz="8" w:space="0" w:color="000000"/>
              <w:left w:val="single" w:sz="8" w:space="0" w:color="000000"/>
              <w:bottom w:val="single" w:sz="8" w:space="0" w:color="000000"/>
              <w:right w:val="single" w:sz="8" w:space="0" w:color="000000"/>
            </w:tcBorders>
          </w:tcPr>
          <w:p w14:paraId="367BB149" w14:textId="77777777" w:rsidR="00EA730B" w:rsidRPr="008B4102" w:rsidRDefault="008068A0">
            <w:pPr>
              <w:jc w:val="center"/>
              <w:rPr>
                <w:b/>
                <w:bCs/>
              </w:rPr>
            </w:pPr>
            <w:r w:rsidRPr="008B4102">
              <w:rPr>
                <w:rFonts w:hint="eastAsia"/>
                <w:b/>
                <w:bCs/>
              </w:rPr>
              <w:t>诚信部分</w:t>
            </w:r>
          </w:p>
        </w:tc>
        <w:tc>
          <w:tcPr>
            <w:tcW w:w="4654" w:type="dxa"/>
            <w:tcBorders>
              <w:top w:val="single" w:sz="8" w:space="0" w:color="000000"/>
              <w:left w:val="single" w:sz="8" w:space="0" w:color="000000"/>
              <w:bottom w:val="single" w:sz="8" w:space="0" w:color="000000"/>
              <w:right w:val="single" w:sz="8" w:space="0" w:color="000000"/>
            </w:tcBorders>
          </w:tcPr>
          <w:p w14:paraId="424CFF15" w14:textId="77777777" w:rsidR="00EA730B" w:rsidRPr="008B4102" w:rsidRDefault="008068A0">
            <w:pPr>
              <w:jc w:val="center"/>
              <w:rPr>
                <w:b/>
                <w:bCs/>
              </w:rPr>
            </w:pPr>
            <w:r w:rsidRPr="008B4102">
              <w:rPr>
                <w:b/>
                <w:bCs/>
              </w:rPr>
              <w:t>5</w:t>
            </w:r>
          </w:p>
        </w:tc>
      </w:tr>
      <w:tr w:rsidR="008B4102" w:rsidRPr="008B4102" w14:paraId="7EA1A0F0" w14:textId="77777777">
        <w:tc>
          <w:tcPr>
            <w:tcW w:w="680" w:type="dxa"/>
            <w:vMerge/>
            <w:tcBorders>
              <w:top w:val="nil"/>
              <w:left w:val="single" w:sz="8" w:space="0" w:color="000000"/>
              <w:bottom w:val="nil"/>
              <w:right w:val="single" w:sz="8" w:space="0" w:color="000000"/>
            </w:tcBorders>
            <w:shd w:val="clear" w:color="auto" w:fill="E6EFFA"/>
            <w:vAlign w:val="center"/>
          </w:tcPr>
          <w:p w14:paraId="7720CB88" w14:textId="77777777" w:rsidR="00EA730B" w:rsidRPr="008B4102" w:rsidRDefault="00EA730B">
            <w:pPr>
              <w:rPr>
                <w:rFonts w:ascii="宋体" w:hAnsi="宋体" w:cs="宋体"/>
                <w:b/>
                <w:bCs/>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402D0EB3" w14:textId="77777777" w:rsidR="00EA730B" w:rsidRPr="008B4102" w:rsidRDefault="008068A0">
            <w:pPr>
              <w:jc w:val="center"/>
              <w:rPr>
                <w:rFonts w:ascii="宋体" w:hAnsi="宋体" w:cs="宋体"/>
                <w:szCs w:val="21"/>
              </w:rPr>
            </w:pPr>
            <w:r w:rsidRPr="008B4102">
              <w:rPr>
                <w:szCs w:val="21"/>
              </w:rPr>
              <w:t>序号</w:t>
            </w:r>
          </w:p>
        </w:tc>
        <w:tc>
          <w:tcPr>
            <w:tcW w:w="2599"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1B99D141" w14:textId="77777777" w:rsidR="00EA730B" w:rsidRPr="008B4102" w:rsidRDefault="008068A0">
            <w:pPr>
              <w:jc w:val="center"/>
              <w:rPr>
                <w:rFonts w:ascii="宋体" w:hAnsi="宋体" w:cs="宋体"/>
                <w:szCs w:val="21"/>
              </w:rPr>
            </w:pPr>
            <w:r w:rsidRPr="008B4102">
              <w:rPr>
                <w:szCs w:val="21"/>
              </w:rPr>
              <w:t>评分因素</w:t>
            </w:r>
          </w:p>
        </w:tc>
        <w:tc>
          <w:tcPr>
            <w:tcW w:w="709"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76FD777D" w14:textId="77777777" w:rsidR="00EA730B" w:rsidRPr="008B4102" w:rsidRDefault="008068A0">
            <w:pPr>
              <w:jc w:val="center"/>
              <w:rPr>
                <w:rFonts w:ascii="宋体" w:hAnsi="宋体" w:cs="宋体"/>
                <w:szCs w:val="21"/>
              </w:rPr>
            </w:pPr>
            <w:r w:rsidRPr="008B4102">
              <w:rPr>
                <w:rFonts w:ascii="宋体" w:hAnsi="宋体" w:cs="宋体" w:hint="eastAsia"/>
                <w:szCs w:val="21"/>
              </w:rPr>
              <w:t>分值范围</w:t>
            </w:r>
          </w:p>
        </w:tc>
        <w:tc>
          <w:tcPr>
            <w:tcW w:w="4654"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74DDDE2F" w14:textId="77777777" w:rsidR="00EA730B" w:rsidRPr="008B4102" w:rsidRDefault="008068A0">
            <w:pPr>
              <w:jc w:val="center"/>
              <w:rPr>
                <w:rFonts w:ascii="宋体" w:hAnsi="宋体" w:cs="宋体"/>
                <w:szCs w:val="21"/>
              </w:rPr>
            </w:pPr>
            <w:r w:rsidRPr="008B4102">
              <w:rPr>
                <w:szCs w:val="21"/>
              </w:rPr>
              <w:t>评分准则</w:t>
            </w:r>
          </w:p>
        </w:tc>
      </w:tr>
      <w:tr w:rsidR="008B4102" w:rsidRPr="008B4102" w14:paraId="16E580C9" w14:textId="77777777">
        <w:tc>
          <w:tcPr>
            <w:tcW w:w="680" w:type="dxa"/>
            <w:vMerge/>
            <w:tcBorders>
              <w:top w:val="nil"/>
              <w:left w:val="single" w:sz="8" w:space="0" w:color="000000"/>
              <w:bottom w:val="single" w:sz="4" w:space="0" w:color="auto"/>
              <w:right w:val="single" w:sz="8" w:space="0" w:color="000000"/>
            </w:tcBorders>
            <w:vAlign w:val="center"/>
          </w:tcPr>
          <w:p w14:paraId="19A81EBC" w14:textId="77777777" w:rsidR="00EA730B" w:rsidRPr="008B4102" w:rsidRDefault="00EA730B">
            <w:pPr>
              <w:rPr>
                <w:rFonts w:ascii="宋体" w:hAnsi="宋体" w:cs="宋体"/>
                <w:b/>
                <w:bCs/>
                <w:sz w:val="24"/>
              </w:rPr>
            </w:pPr>
          </w:p>
        </w:tc>
        <w:tc>
          <w:tcPr>
            <w:tcW w:w="680" w:type="dxa"/>
            <w:tcBorders>
              <w:top w:val="single" w:sz="8" w:space="0" w:color="000000"/>
              <w:left w:val="single" w:sz="8" w:space="0" w:color="000000"/>
              <w:bottom w:val="single" w:sz="4" w:space="0" w:color="auto"/>
              <w:right w:val="single" w:sz="8" w:space="0" w:color="000000"/>
            </w:tcBorders>
            <w:vAlign w:val="center"/>
          </w:tcPr>
          <w:p w14:paraId="61AFDC66" w14:textId="77777777" w:rsidR="00EA730B" w:rsidRPr="008B4102" w:rsidRDefault="008068A0">
            <w:pPr>
              <w:jc w:val="center"/>
              <w:rPr>
                <w:rFonts w:ascii="宋体" w:hAnsi="宋体" w:cs="宋体"/>
                <w:szCs w:val="21"/>
              </w:rPr>
            </w:pPr>
            <w:r w:rsidRPr="008B4102">
              <w:rPr>
                <w:szCs w:val="21"/>
              </w:rPr>
              <w:t>1</w:t>
            </w:r>
          </w:p>
        </w:tc>
        <w:tc>
          <w:tcPr>
            <w:tcW w:w="2599" w:type="dxa"/>
            <w:tcBorders>
              <w:top w:val="single" w:sz="8" w:space="0" w:color="000000"/>
              <w:left w:val="single" w:sz="8" w:space="0" w:color="000000"/>
              <w:bottom w:val="single" w:sz="8" w:space="0" w:color="000000"/>
              <w:right w:val="single" w:sz="8" w:space="0" w:color="000000"/>
            </w:tcBorders>
            <w:vAlign w:val="center"/>
          </w:tcPr>
          <w:p w14:paraId="32A7278C" w14:textId="77777777" w:rsidR="00EA730B" w:rsidRPr="008B4102" w:rsidRDefault="008068A0">
            <w:pPr>
              <w:jc w:val="left"/>
              <w:rPr>
                <w:rFonts w:ascii="宋体" w:hAnsi="宋体"/>
                <w:szCs w:val="21"/>
              </w:rPr>
            </w:pPr>
            <w:r w:rsidRPr="008B4102">
              <w:rPr>
                <w:rFonts w:hint="eastAsia"/>
                <w:szCs w:val="21"/>
              </w:rPr>
              <w:t>诚信管理情况（必选）</w:t>
            </w:r>
          </w:p>
        </w:tc>
        <w:tc>
          <w:tcPr>
            <w:tcW w:w="709" w:type="dxa"/>
            <w:tcBorders>
              <w:top w:val="single" w:sz="8" w:space="0" w:color="000000"/>
              <w:left w:val="single" w:sz="8" w:space="0" w:color="000000"/>
              <w:bottom w:val="single" w:sz="8" w:space="0" w:color="000000"/>
              <w:right w:val="single" w:sz="8" w:space="0" w:color="000000"/>
            </w:tcBorders>
            <w:vAlign w:val="center"/>
          </w:tcPr>
          <w:p w14:paraId="51A4EE50" w14:textId="77777777" w:rsidR="00EA730B" w:rsidRPr="008B4102" w:rsidRDefault="008068A0">
            <w:pPr>
              <w:jc w:val="center"/>
              <w:rPr>
                <w:rFonts w:ascii="宋体" w:hAnsi="宋体"/>
                <w:szCs w:val="21"/>
              </w:rPr>
            </w:pPr>
            <w:r w:rsidRPr="008B4102">
              <w:rPr>
                <w:rFonts w:ascii="宋体" w:hAnsi="宋体" w:hint="eastAsia"/>
                <w:szCs w:val="21"/>
              </w:rPr>
              <w:t>5</w:t>
            </w:r>
          </w:p>
        </w:tc>
        <w:tc>
          <w:tcPr>
            <w:tcW w:w="4654" w:type="dxa"/>
            <w:tcBorders>
              <w:top w:val="single" w:sz="8" w:space="0" w:color="000000"/>
              <w:left w:val="single" w:sz="8" w:space="0" w:color="000000"/>
              <w:bottom w:val="single" w:sz="8" w:space="0" w:color="000000"/>
              <w:right w:val="single" w:sz="8" w:space="0" w:color="000000"/>
            </w:tcBorders>
            <w:vAlign w:val="center"/>
          </w:tcPr>
          <w:p w14:paraId="5CD20714" w14:textId="77777777" w:rsidR="00EA730B" w:rsidRPr="008B4102" w:rsidRDefault="008068A0">
            <w:pPr>
              <w:jc w:val="left"/>
              <w:rPr>
                <w:szCs w:val="21"/>
              </w:rPr>
            </w:pPr>
            <w:r w:rsidRPr="008B4102">
              <w:rPr>
                <w:szCs w:val="21"/>
              </w:rPr>
              <w:t>根据《深圳市财政委员会关于印发〈深圳市政府采购供应商诚信管理暂行办法操作细则〉的通知》（深财购</w:t>
            </w:r>
            <w:r w:rsidRPr="008B4102">
              <w:rPr>
                <w:szCs w:val="21"/>
              </w:rPr>
              <w:t>[2017]42</w:t>
            </w:r>
            <w:r w:rsidRPr="008B4102">
              <w:rPr>
                <w:szCs w:val="21"/>
              </w:rPr>
              <w:t>号）的要求，投标人在参与政府采购活动中存在</w:t>
            </w:r>
            <w:r w:rsidRPr="008B4102">
              <w:rPr>
                <w:rFonts w:hint="eastAsia"/>
                <w:szCs w:val="21"/>
              </w:rPr>
              <w:t>被记入诚信档案的情形（被禁止参与政府采购活动除外）</w:t>
            </w:r>
            <w:r w:rsidRPr="008B4102">
              <w:rPr>
                <w:szCs w:val="21"/>
              </w:rPr>
              <w:t>且在主管部门相关处理措施实施期限内的，本项不得分，否则得满分。投标人无需提供任何证明材料，由工作人员向评</w:t>
            </w:r>
            <w:r w:rsidRPr="008B4102">
              <w:rPr>
                <w:szCs w:val="21"/>
              </w:rPr>
              <w:lastRenderedPageBreak/>
              <w:t>审委员会提供相关信息。</w:t>
            </w:r>
          </w:p>
          <w:p w14:paraId="3F5765B4" w14:textId="516F9AC0" w:rsidR="00EF27B6" w:rsidRPr="008B4102" w:rsidRDefault="00AE3C78">
            <w:pPr>
              <w:jc w:val="left"/>
              <w:rPr>
                <w:rFonts w:ascii="宋体" w:hAnsi="宋体" w:cs="宋体"/>
                <w:szCs w:val="21"/>
                <w:highlight w:val="yellow"/>
              </w:rPr>
            </w:pPr>
            <w:r w:rsidRPr="008B4102">
              <w:rPr>
                <w:rFonts w:ascii="宋体" w:hAnsi="宋体" w:cs="宋体" w:hint="eastAsia"/>
                <w:sz w:val="22"/>
              </w:rPr>
              <w:t>注：若为联合体投标，联合体各方必须同时满足上述条件才可得分，否则不得分。</w:t>
            </w:r>
          </w:p>
        </w:tc>
      </w:tr>
    </w:tbl>
    <w:p w14:paraId="7D8A630D" w14:textId="77777777" w:rsidR="00EA730B" w:rsidRPr="008B4102" w:rsidRDefault="00EA730B">
      <w:pPr>
        <w:jc w:val="left"/>
        <w:rPr>
          <w:rFonts w:ascii="宋体" w:hAnsi="宋体"/>
          <w:b/>
          <w:szCs w:val="21"/>
        </w:rPr>
      </w:pPr>
    </w:p>
    <w:p w14:paraId="68CE8CB6" w14:textId="77777777" w:rsidR="00EA730B" w:rsidRPr="008B4102" w:rsidRDefault="00EA730B"/>
    <w:sectPr w:rsidR="00EA730B" w:rsidRPr="008B41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F8036" w14:textId="77777777" w:rsidR="000F2DD3" w:rsidRDefault="000F2DD3" w:rsidP="00F82D89">
      <w:r>
        <w:separator/>
      </w:r>
    </w:p>
  </w:endnote>
  <w:endnote w:type="continuationSeparator" w:id="0">
    <w:p w14:paraId="7BF7528E" w14:textId="77777777" w:rsidR="000F2DD3" w:rsidRDefault="000F2DD3" w:rsidP="00F8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Malgun Gothic Semilight"/>
    <w:charset w:val="86"/>
    <w:family w:val="auto"/>
    <w:pitch w:val="variable"/>
    <w:sig w:usb0="00000000"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6A949" w14:textId="77777777" w:rsidR="000F2DD3" w:rsidRDefault="000F2DD3" w:rsidP="00F82D89">
      <w:r>
        <w:separator/>
      </w:r>
    </w:p>
  </w:footnote>
  <w:footnote w:type="continuationSeparator" w:id="0">
    <w:p w14:paraId="206B5C23" w14:textId="77777777" w:rsidR="000F2DD3" w:rsidRDefault="000F2DD3" w:rsidP="00F82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962"/>
    <w:multiLevelType w:val="multilevel"/>
    <w:tmpl w:val="02E8296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9E21CED"/>
    <w:multiLevelType w:val="multilevel"/>
    <w:tmpl w:val="E88E1DA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1014D55"/>
    <w:multiLevelType w:val="multilevel"/>
    <w:tmpl w:val="3ECC4AA4"/>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37742D0"/>
    <w:multiLevelType w:val="hybridMultilevel"/>
    <w:tmpl w:val="EF8E9B0C"/>
    <w:lvl w:ilvl="0" w:tplc="53B6F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404352"/>
    <w:multiLevelType w:val="multilevel"/>
    <w:tmpl w:val="F01021F0"/>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9222F77"/>
    <w:multiLevelType w:val="multilevel"/>
    <w:tmpl w:val="E88E1DA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94E55BA"/>
    <w:multiLevelType w:val="multilevel"/>
    <w:tmpl w:val="3ECC4AA4"/>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D10881"/>
    <w:multiLevelType w:val="hybridMultilevel"/>
    <w:tmpl w:val="D8AAA89C"/>
    <w:lvl w:ilvl="0" w:tplc="04090001">
      <w:start w:val="1"/>
      <w:numFmt w:val="bullet"/>
      <w:lvlText w:val=""/>
      <w:lvlJc w:val="left"/>
      <w:pPr>
        <w:ind w:left="634" w:hanging="420"/>
      </w:pPr>
      <w:rPr>
        <w:rFonts w:ascii="Wingdings" w:hAnsi="Wingdings" w:hint="default"/>
      </w:rPr>
    </w:lvl>
    <w:lvl w:ilvl="1" w:tplc="04090003" w:tentative="1">
      <w:start w:val="1"/>
      <w:numFmt w:val="bullet"/>
      <w:lvlText w:val=""/>
      <w:lvlJc w:val="left"/>
      <w:pPr>
        <w:ind w:left="1054" w:hanging="420"/>
      </w:pPr>
      <w:rPr>
        <w:rFonts w:ascii="Wingdings" w:hAnsi="Wingdings" w:hint="default"/>
      </w:rPr>
    </w:lvl>
    <w:lvl w:ilvl="2" w:tplc="04090005"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3" w:tentative="1">
      <w:start w:val="1"/>
      <w:numFmt w:val="bullet"/>
      <w:lvlText w:val=""/>
      <w:lvlJc w:val="left"/>
      <w:pPr>
        <w:ind w:left="2314" w:hanging="420"/>
      </w:pPr>
      <w:rPr>
        <w:rFonts w:ascii="Wingdings" w:hAnsi="Wingdings" w:hint="default"/>
      </w:rPr>
    </w:lvl>
    <w:lvl w:ilvl="5" w:tplc="04090005"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3" w:tentative="1">
      <w:start w:val="1"/>
      <w:numFmt w:val="bullet"/>
      <w:lvlText w:val=""/>
      <w:lvlJc w:val="left"/>
      <w:pPr>
        <w:ind w:left="3574" w:hanging="420"/>
      </w:pPr>
      <w:rPr>
        <w:rFonts w:ascii="Wingdings" w:hAnsi="Wingdings" w:hint="default"/>
      </w:rPr>
    </w:lvl>
    <w:lvl w:ilvl="8" w:tplc="04090005" w:tentative="1">
      <w:start w:val="1"/>
      <w:numFmt w:val="bullet"/>
      <w:lvlText w:val=""/>
      <w:lvlJc w:val="left"/>
      <w:pPr>
        <w:ind w:left="3994" w:hanging="420"/>
      </w:pPr>
      <w:rPr>
        <w:rFonts w:ascii="Wingdings" w:hAnsi="Wingdings" w:hint="default"/>
      </w:rPr>
    </w:lvl>
  </w:abstractNum>
  <w:abstractNum w:abstractNumId="8">
    <w:nsid w:val="36151226"/>
    <w:multiLevelType w:val="multilevel"/>
    <w:tmpl w:val="F01021F0"/>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76A2729"/>
    <w:multiLevelType w:val="multilevel"/>
    <w:tmpl w:val="376A272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7877CE3"/>
    <w:multiLevelType w:val="multilevel"/>
    <w:tmpl w:val="37877C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ECC4AA4"/>
    <w:multiLevelType w:val="multilevel"/>
    <w:tmpl w:val="E88E1DA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59E0DB3"/>
    <w:multiLevelType w:val="multilevel"/>
    <w:tmpl w:val="459E0DB3"/>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CC02C56"/>
    <w:multiLevelType w:val="multilevel"/>
    <w:tmpl w:val="4CC02C5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E711A52"/>
    <w:multiLevelType w:val="multilevel"/>
    <w:tmpl w:val="E88E1DA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0F3517D"/>
    <w:multiLevelType w:val="hybridMultilevel"/>
    <w:tmpl w:val="CCBE27FE"/>
    <w:lvl w:ilvl="0" w:tplc="EDF0A120">
      <w:start w:val="1"/>
      <w:numFmt w:val="japaneseCounting"/>
      <w:lvlText w:val="%1、"/>
      <w:lvlJc w:val="left"/>
      <w:pPr>
        <w:ind w:left="810" w:hanging="45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51881733"/>
    <w:multiLevelType w:val="multilevel"/>
    <w:tmpl w:val="518817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3CB6A21"/>
    <w:multiLevelType w:val="multilevel"/>
    <w:tmpl w:val="F01021F0"/>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7B43148"/>
    <w:multiLevelType w:val="singleLevel"/>
    <w:tmpl w:val="57B43148"/>
    <w:lvl w:ilvl="0">
      <w:start w:val="2"/>
      <w:numFmt w:val="decimal"/>
      <w:suff w:val="nothing"/>
      <w:lvlText w:val="%1、"/>
      <w:lvlJc w:val="left"/>
    </w:lvl>
  </w:abstractNum>
  <w:abstractNum w:abstractNumId="19">
    <w:nsid w:val="5A831FEE"/>
    <w:multiLevelType w:val="multilevel"/>
    <w:tmpl w:val="E88E1DA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F0C1631"/>
    <w:multiLevelType w:val="multilevel"/>
    <w:tmpl w:val="F01021F0"/>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A8C5854"/>
    <w:multiLevelType w:val="multilevel"/>
    <w:tmpl w:val="F01021F0"/>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02B7D99"/>
    <w:multiLevelType w:val="multilevel"/>
    <w:tmpl w:val="F01021F0"/>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34F7D83"/>
    <w:multiLevelType w:val="multilevel"/>
    <w:tmpl w:val="734F7D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8C871B0"/>
    <w:multiLevelType w:val="multilevel"/>
    <w:tmpl w:val="F01021F0"/>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9CE306C"/>
    <w:multiLevelType w:val="multilevel"/>
    <w:tmpl w:val="E88E1DA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18"/>
  </w:num>
  <w:num w:numId="3">
    <w:abstractNumId w:val="0"/>
  </w:num>
  <w:num w:numId="4">
    <w:abstractNumId w:val="11"/>
  </w:num>
  <w:num w:numId="5">
    <w:abstractNumId w:val="23"/>
  </w:num>
  <w:num w:numId="6">
    <w:abstractNumId w:val="16"/>
  </w:num>
  <w:num w:numId="7">
    <w:abstractNumId w:val="12"/>
  </w:num>
  <w:num w:numId="8">
    <w:abstractNumId w:val="9"/>
  </w:num>
  <w:num w:numId="9">
    <w:abstractNumId w:val="13"/>
  </w:num>
  <w:num w:numId="10">
    <w:abstractNumId w:val="7"/>
  </w:num>
  <w:num w:numId="11">
    <w:abstractNumId w:val="20"/>
  </w:num>
  <w:num w:numId="12">
    <w:abstractNumId w:val="2"/>
  </w:num>
  <w:num w:numId="13">
    <w:abstractNumId w:val="6"/>
  </w:num>
  <w:num w:numId="14">
    <w:abstractNumId w:val="21"/>
  </w:num>
  <w:num w:numId="15">
    <w:abstractNumId w:val="15"/>
  </w:num>
  <w:num w:numId="16">
    <w:abstractNumId w:val="1"/>
  </w:num>
  <w:num w:numId="17">
    <w:abstractNumId w:val="17"/>
  </w:num>
  <w:num w:numId="18">
    <w:abstractNumId w:val="4"/>
  </w:num>
  <w:num w:numId="19">
    <w:abstractNumId w:val="25"/>
  </w:num>
  <w:num w:numId="20">
    <w:abstractNumId w:val="14"/>
  </w:num>
  <w:num w:numId="21">
    <w:abstractNumId w:val="19"/>
  </w:num>
  <w:num w:numId="22">
    <w:abstractNumId w:val="22"/>
  </w:num>
  <w:num w:numId="23">
    <w:abstractNumId w:val="8"/>
  </w:num>
  <w:num w:numId="24">
    <w:abstractNumId w:val="24"/>
  </w:num>
  <w:num w:numId="25">
    <w:abstractNumId w:val="5"/>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
    <w15:presenceInfo w15:providerId="None" w15:userI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81"/>
    <w:rsid w:val="000038BD"/>
    <w:rsid w:val="00016386"/>
    <w:rsid w:val="0001763D"/>
    <w:rsid w:val="00020E57"/>
    <w:rsid w:val="00021204"/>
    <w:rsid w:val="00021294"/>
    <w:rsid w:val="00024DBA"/>
    <w:rsid w:val="000541D3"/>
    <w:rsid w:val="000607B7"/>
    <w:rsid w:val="00067E37"/>
    <w:rsid w:val="000729A4"/>
    <w:rsid w:val="00077115"/>
    <w:rsid w:val="00092F22"/>
    <w:rsid w:val="000942C9"/>
    <w:rsid w:val="00095BC9"/>
    <w:rsid w:val="000A333B"/>
    <w:rsid w:val="000B17BB"/>
    <w:rsid w:val="000C7C92"/>
    <w:rsid w:val="000D12E5"/>
    <w:rsid w:val="000F2DD3"/>
    <w:rsid w:val="00100969"/>
    <w:rsid w:val="00102575"/>
    <w:rsid w:val="00140CE2"/>
    <w:rsid w:val="00144731"/>
    <w:rsid w:val="00163A83"/>
    <w:rsid w:val="00181DAD"/>
    <w:rsid w:val="00194F62"/>
    <w:rsid w:val="00195DFB"/>
    <w:rsid w:val="001B5A1C"/>
    <w:rsid w:val="001B7A8C"/>
    <w:rsid w:val="001D44EA"/>
    <w:rsid w:val="001D68E6"/>
    <w:rsid w:val="00200EF7"/>
    <w:rsid w:val="00202CE7"/>
    <w:rsid w:val="002055D3"/>
    <w:rsid w:val="00212696"/>
    <w:rsid w:val="0021322A"/>
    <w:rsid w:val="00243814"/>
    <w:rsid w:val="00250B78"/>
    <w:rsid w:val="00252F81"/>
    <w:rsid w:val="00253801"/>
    <w:rsid w:val="0027102E"/>
    <w:rsid w:val="002928DB"/>
    <w:rsid w:val="002A13D8"/>
    <w:rsid w:val="002C701E"/>
    <w:rsid w:val="002D00D6"/>
    <w:rsid w:val="002D57C6"/>
    <w:rsid w:val="002D5F71"/>
    <w:rsid w:val="002E4D56"/>
    <w:rsid w:val="002F43D4"/>
    <w:rsid w:val="00302118"/>
    <w:rsid w:val="00323EAC"/>
    <w:rsid w:val="00343F68"/>
    <w:rsid w:val="00354D75"/>
    <w:rsid w:val="00356CD4"/>
    <w:rsid w:val="00377D53"/>
    <w:rsid w:val="00380861"/>
    <w:rsid w:val="003852C3"/>
    <w:rsid w:val="0039604A"/>
    <w:rsid w:val="003A01AA"/>
    <w:rsid w:val="003A2206"/>
    <w:rsid w:val="003B29CE"/>
    <w:rsid w:val="003C5581"/>
    <w:rsid w:val="003E6B8E"/>
    <w:rsid w:val="00412CA7"/>
    <w:rsid w:val="004229AB"/>
    <w:rsid w:val="00433E18"/>
    <w:rsid w:val="00437C45"/>
    <w:rsid w:val="00482634"/>
    <w:rsid w:val="00482D5A"/>
    <w:rsid w:val="004A3171"/>
    <w:rsid w:val="004A5FFF"/>
    <w:rsid w:val="004B3FB4"/>
    <w:rsid w:val="004C4FDB"/>
    <w:rsid w:val="004D7CCF"/>
    <w:rsid w:val="004E5FDA"/>
    <w:rsid w:val="004F2BB7"/>
    <w:rsid w:val="004F5362"/>
    <w:rsid w:val="005056B0"/>
    <w:rsid w:val="00517E50"/>
    <w:rsid w:val="00522D29"/>
    <w:rsid w:val="0053540E"/>
    <w:rsid w:val="00536A68"/>
    <w:rsid w:val="00557631"/>
    <w:rsid w:val="0059148A"/>
    <w:rsid w:val="00593FAA"/>
    <w:rsid w:val="00597E37"/>
    <w:rsid w:val="005A5CF4"/>
    <w:rsid w:val="005C0189"/>
    <w:rsid w:val="005C6806"/>
    <w:rsid w:val="005F3A50"/>
    <w:rsid w:val="006231F3"/>
    <w:rsid w:val="00623A37"/>
    <w:rsid w:val="00660B77"/>
    <w:rsid w:val="00661BCD"/>
    <w:rsid w:val="00663D40"/>
    <w:rsid w:val="00692360"/>
    <w:rsid w:val="006C131B"/>
    <w:rsid w:val="006C2145"/>
    <w:rsid w:val="006D145D"/>
    <w:rsid w:val="006D287A"/>
    <w:rsid w:val="006E3ACA"/>
    <w:rsid w:val="007107DD"/>
    <w:rsid w:val="00710F61"/>
    <w:rsid w:val="00712204"/>
    <w:rsid w:val="007135C5"/>
    <w:rsid w:val="007529C4"/>
    <w:rsid w:val="007539A1"/>
    <w:rsid w:val="007737AC"/>
    <w:rsid w:val="00782C23"/>
    <w:rsid w:val="007B7F8E"/>
    <w:rsid w:val="007D2C23"/>
    <w:rsid w:val="007F73CC"/>
    <w:rsid w:val="00803A99"/>
    <w:rsid w:val="008068A0"/>
    <w:rsid w:val="00810092"/>
    <w:rsid w:val="00833105"/>
    <w:rsid w:val="00833409"/>
    <w:rsid w:val="00843962"/>
    <w:rsid w:val="00864D64"/>
    <w:rsid w:val="008650E4"/>
    <w:rsid w:val="00883EF4"/>
    <w:rsid w:val="00894F83"/>
    <w:rsid w:val="008955BB"/>
    <w:rsid w:val="008A7742"/>
    <w:rsid w:val="008B05F2"/>
    <w:rsid w:val="008B4102"/>
    <w:rsid w:val="008B6DA9"/>
    <w:rsid w:val="008C2B04"/>
    <w:rsid w:val="008C5B34"/>
    <w:rsid w:val="008D3719"/>
    <w:rsid w:val="008D5792"/>
    <w:rsid w:val="008F6F7B"/>
    <w:rsid w:val="00924786"/>
    <w:rsid w:val="00950687"/>
    <w:rsid w:val="00953C31"/>
    <w:rsid w:val="009804B5"/>
    <w:rsid w:val="009848B9"/>
    <w:rsid w:val="00984C1E"/>
    <w:rsid w:val="009866D4"/>
    <w:rsid w:val="00996C30"/>
    <w:rsid w:val="009A5B56"/>
    <w:rsid w:val="009C2DBE"/>
    <w:rsid w:val="009F75BA"/>
    <w:rsid w:val="00A01A91"/>
    <w:rsid w:val="00A1521B"/>
    <w:rsid w:val="00A201A1"/>
    <w:rsid w:val="00A21006"/>
    <w:rsid w:val="00A40E76"/>
    <w:rsid w:val="00A45F88"/>
    <w:rsid w:val="00A53009"/>
    <w:rsid w:val="00A55734"/>
    <w:rsid w:val="00A5712D"/>
    <w:rsid w:val="00A7346D"/>
    <w:rsid w:val="00A825D5"/>
    <w:rsid w:val="00AD4DEA"/>
    <w:rsid w:val="00AE2A09"/>
    <w:rsid w:val="00AE3C78"/>
    <w:rsid w:val="00AF1A37"/>
    <w:rsid w:val="00B00198"/>
    <w:rsid w:val="00B01376"/>
    <w:rsid w:val="00B0673F"/>
    <w:rsid w:val="00B07E1C"/>
    <w:rsid w:val="00B11CE4"/>
    <w:rsid w:val="00B17BF3"/>
    <w:rsid w:val="00B3541F"/>
    <w:rsid w:val="00B717E0"/>
    <w:rsid w:val="00B76ACC"/>
    <w:rsid w:val="00B90636"/>
    <w:rsid w:val="00B97A8E"/>
    <w:rsid w:val="00BA3FA4"/>
    <w:rsid w:val="00BB4C0C"/>
    <w:rsid w:val="00BB6977"/>
    <w:rsid w:val="00BD7E63"/>
    <w:rsid w:val="00BF1C5C"/>
    <w:rsid w:val="00BF3117"/>
    <w:rsid w:val="00BF59F7"/>
    <w:rsid w:val="00C2356B"/>
    <w:rsid w:val="00C26AC2"/>
    <w:rsid w:val="00C42C81"/>
    <w:rsid w:val="00C43743"/>
    <w:rsid w:val="00C50886"/>
    <w:rsid w:val="00C65FF7"/>
    <w:rsid w:val="00C667AD"/>
    <w:rsid w:val="00C7670A"/>
    <w:rsid w:val="00CA169A"/>
    <w:rsid w:val="00CB3FDD"/>
    <w:rsid w:val="00CC007D"/>
    <w:rsid w:val="00CD0031"/>
    <w:rsid w:val="00CE147C"/>
    <w:rsid w:val="00CE167E"/>
    <w:rsid w:val="00D66BFD"/>
    <w:rsid w:val="00D70400"/>
    <w:rsid w:val="00D8276B"/>
    <w:rsid w:val="00D85C9F"/>
    <w:rsid w:val="00D911A7"/>
    <w:rsid w:val="00D92635"/>
    <w:rsid w:val="00DE78E1"/>
    <w:rsid w:val="00DF18A5"/>
    <w:rsid w:val="00DF6BA9"/>
    <w:rsid w:val="00E058FC"/>
    <w:rsid w:val="00E22A72"/>
    <w:rsid w:val="00E40658"/>
    <w:rsid w:val="00E44A40"/>
    <w:rsid w:val="00E471AA"/>
    <w:rsid w:val="00E57256"/>
    <w:rsid w:val="00E85E38"/>
    <w:rsid w:val="00EA728C"/>
    <w:rsid w:val="00EA730B"/>
    <w:rsid w:val="00EC2231"/>
    <w:rsid w:val="00ED02FA"/>
    <w:rsid w:val="00EE2952"/>
    <w:rsid w:val="00EE2C9C"/>
    <w:rsid w:val="00EE3FD0"/>
    <w:rsid w:val="00EE76B9"/>
    <w:rsid w:val="00EF27B6"/>
    <w:rsid w:val="00EF3249"/>
    <w:rsid w:val="00F006FF"/>
    <w:rsid w:val="00F01438"/>
    <w:rsid w:val="00F05E9C"/>
    <w:rsid w:val="00F32947"/>
    <w:rsid w:val="00F47C8B"/>
    <w:rsid w:val="00F55ED8"/>
    <w:rsid w:val="00F61EE7"/>
    <w:rsid w:val="00F82D89"/>
    <w:rsid w:val="00F91256"/>
    <w:rsid w:val="00FB73C9"/>
    <w:rsid w:val="00FC0E4B"/>
    <w:rsid w:val="00FC230E"/>
    <w:rsid w:val="00FF1CB0"/>
    <w:rsid w:val="00FF314C"/>
    <w:rsid w:val="00FF7BA6"/>
    <w:rsid w:val="0EB42ADD"/>
    <w:rsid w:val="27A07C6D"/>
    <w:rsid w:val="494F0828"/>
    <w:rsid w:val="76E525EF"/>
    <w:rsid w:val="7F9D62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E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kern w:val="0"/>
      <w:sz w:val="24"/>
    </w:rPr>
  </w:style>
  <w:style w:type="paragraph" w:styleId="a9">
    <w:name w:val="annotation subject"/>
    <w:basedOn w:val="a4"/>
    <w:next w:val="a4"/>
    <w:link w:val="Char4"/>
    <w:uiPriority w:val="99"/>
    <w:semiHidden/>
    <w:unhideWhenUsed/>
    <w:rPr>
      <w:b/>
      <w:bCs/>
    </w:rPr>
  </w:style>
  <w:style w:type="character" w:styleId="aa">
    <w:name w:val="annotation reference"/>
    <w:basedOn w:val="a0"/>
    <w:uiPriority w:val="99"/>
    <w:semiHidden/>
    <w:unhideWhenUsed/>
    <w:rPr>
      <w:sz w:val="21"/>
      <w:szCs w:val="21"/>
    </w:rPr>
  </w:style>
  <w:style w:type="character" w:customStyle="1" w:styleId="0Char">
    <w:name w:val="0级 Char"/>
    <w:link w:val="0"/>
    <w:qFormat/>
    <w:rPr>
      <w:rFonts w:ascii="宋体" w:hAnsi="宋体"/>
      <w:color w:val="000000"/>
      <w:szCs w:val="21"/>
    </w:rPr>
  </w:style>
  <w:style w:type="paragraph" w:customStyle="1" w:styleId="0">
    <w:name w:val="0级"/>
    <w:basedOn w:val="a"/>
    <w:link w:val="0Char"/>
    <w:qFormat/>
    <w:pPr>
      <w:ind w:left="420" w:hanging="420"/>
    </w:pPr>
    <w:rPr>
      <w:rFonts w:ascii="宋体" w:eastAsiaTheme="minorEastAsia" w:hAnsi="宋体" w:cstheme="minorBidi"/>
      <w:color w:val="000000"/>
      <w:szCs w:val="21"/>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styleId="ab">
    <w:name w:val="List Paragraph"/>
    <w:basedOn w:val="a"/>
    <w:uiPriority w:val="99"/>
    <w:qFormat/>
    <w:pPr>
      <w:ind w:firstLineChars="200" w:firstLine="420"/>
    </w:pPr>
  </w:style>
  <w:style w:type="character" w:customStyle="1" w:styleId="Char0">
    <w:name w:val="批注文字 Char"/>
    <w:basedOn w:val="a0"/>
    <w:link w:val="a4"/>
    <w:uiPriority w:val="99"/>
    <w:semiHidden/>
    <w:rPr>
      <w:rFonts w:ascii="Times New Roman" w:eastAsia="宋体" w:hAnsi="Times New Roman" w:cs="Times New Roman"/>
      <w:szCs w:val="24"/>
    </w:rPr>
  </w:style>
  <w:style w:type="character" w:customStyle="1" w:styleId="Char4">
    <w:name w:val="批注主题 Char"/>
    <w:basedOn w:val="Char0"/>
    <w:link w:val="a9"/>
    <w:uiPriority w:val="99"/>
    <w:semiHidden/>
    <w:rPr>
      <w:rFonts w:ascii="Times New Roman" w:eastAsia="宋体" w:hAnsi="Times New Roman" w:cs="Times New Roman"/>
      <w:b/>
      <w:bCs/>
      <w:szCs w:val="24"/>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character" w:styleId="ac">
    <w:name w:val="Hyperlink"/>
    <w:basedOn w:val="a0"/>
    <w:uiPriority w:val="99"/>
    <w:unhideWhenUsed/>
    <w:rsid w:val="001B7A8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kern w:val="0"/>
      <w:sz w:val="24"/>
    </w:rPr>
  </w:style>
  <w:style w:type="paragraph" w:styleId="a9">
    <w:name w:val="annotation subject"/>
    <w:basedOn w:val="a4"/>
    <w:next w:val="a4"/>
    <w:link w:val="Char4"/>
    <w:uiPriority w:val="99"/>
    <w:semiHidden/>
    <w:unhideWhenUsed/>
    <w:rPr>
      <w:b/>
      <w:bCs/>
    </w:rPr>
  </w:style>
  <w:style w:type="character" w:styleId="aa">
    <w:name w:val="annotation reference"/>
    <w:basedOn w:val="a0"/>
    <w:uiPriority w:val="99"/>
    <w:semiHidden/>
    <w:unhideWhenUsed/>
    <w:rPr>
      <w:sz w:val="21"/>
      <w:szCs w:val="21"/>
    </w:rPr>
  </w:style>
  <w:style w:type="character" w:customStyle="1" w:styleId="0Char">
    <w:name w:val="0级 Char"/>
    <w:link w:val="0"/>
    <w:qFormat/>
    <w:rPr>
      <w:rFonts w:ascii="宋体" w:hAnsi="宋体"/>
      <w:color w:val="000000"/>
      <w:szCs w:val="21"/>
    </w:rPr>
  </w:style>
  <w:style w:type="paragraph" w:customStyle="1" w:styleId="0">
    <w:name w:val="0级"/>
    <w:basedOn w:val="a"/>
    <w:link w:val="0Char"/>
    <w:qFormat/>
    <w:pPr>
      <w:ind w:left="420" w:hanging="420"/>
    </w:pPr>
    <w:rPr>
      <w:rFonts w:ascii="宋体" w:eastAsiaTheme="minorEastAsia" w:hAnsi="宋体" w:cstheme="minorBidi"/>
      <w:color w:val="000000"/>
      <w:szCs w:val="21"/>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styleId="ab">
    <w:name w:val="List Paragraph"/>
    <w:basedOn w:val="a"/>
    <w:uiPriority w:val="99"/>
    <w:qFormat/>
    <w:pPr>
      <w:ind w:firstLineChars="200" w:firstLine="420"/>
    </w:pPr>
  </w:style>
  <w:style w:type="character" w:customStyle="1" w:styleId="Char0">
    <w:name w:val="批注文字 Char"/>
    <w:basedOn w:val="a0"/>
    <w:link w:val="a4"/>
    <w:uiPriority w:val="99"/>
    <w:semiHidden/>
    <w:rPr>
      <w:rFonts w:ascii="Times New Roman" w:eastAsia="宋体" w:hAnsi="Times New Roman" w:cs="Times New Roman"/>
      <w:szCs w:val="24"/>
    </w:rPr>
  </w:style>
  <w:style w:type="character" w:customStyle="1" w:styleId="Char4">
    <w:name w:val="批注主题 Char"/>
    <w:basedOn w:val="Char0"/>
    <w:link w:val="a9"/>
    <w:uiPriority w:val="99"/>
    <w:semiHidden/>
    <w:rPr>
      <w:rFonts w:ascii="Times New Roman" w:eastAsia="宋体" w:hAnsi="Times New Roman" w:cs="Times New Roman"/>
      <w:b/>
      <w:bCs/>
      <w:szCs w:val="24"/>
    </w:rPr>
  </w:style>
  <w:style w:type="character" w:customStyle="1" w:styleId="Char1">
    <w:name w:val="批注框文本 Char"/>
    <w:basedOn w:val="a0"/>
    <w:link w:val="a5"/>
    <w:uiPriority w:val="99"/>
    <w:semiHidden/>
    <w:rPr>
      <w:rFonts w:ascii="Times New Roman" w:eastAsia="宋体" w:hAnsi="Times New Roman" w:cs="Times New Roman"/>
      <w:sz w:val="18"/>
      <w:szCs w:val="18"/>
    </w:rPr>
  </w:style>
  <w:style w:type="character" w:styleId="ac">
    <w:name w:val="Hyperlink"/>
    <w:basedOn w:val="a0"/>
    <w:uiPriority w:val="99"/>
    <w:unhideWhenUsed/>
    <w:rsid w:val="001B7A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ccgp.gov.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D61206-0779-4DF1-8031-0C13FD38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1589</Words>
  <Characters>9062</Characters>
  <Application>Microsoft Office Word</Application>
  <DocSecurity>0</DocSecurity>
  <Lines>75</Lines>
  <Paragraphs>21</Paragraphs>
  <ScaleCrop>false</ScaleCrop>
  <Company/>
  <LinksUpToDate>false</LinksUpToDate>
  <CharactersWithSpaces>10630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张庆勤</cp:lastModifiedBy>
  <cp:revision>2</cp:revision>
  <cp:lastPrinted>2021-09-26T07:44:00Z</cp:lastPrinted>
  <dcterms:created xsi:type="dcterms:W3CDTF">2021-08-27T04:30:00Z</dcterms:created>
  <dcterms:modified xsi:type="dcterms:W3CDTF">2021-09-26T08:58:00Z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